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3C577" w14:textId="58AE878E" w:rsidR="009925FF" w:rsidRPr="00B816B2" w:rsidRDefault="006F72E5" w:rsidP="0025265C">
      <w:pPr>
        <w:tabs>
          <w:tab w:val="left" w:pos="3960"/>
        </w:tabs>
        <w:spacing w:before="120" w:line="240" w:lineRule="exact"/>
        <w:jc w:val="center"/>
        <w:rPr>
          <w:b/>
          <w:lang w:val="ro-RO"/>
        </w:rPr>
      </w:pPr>
      <w:r w:rsidRPr="00B816B2">
        <w:rPr>
          <w:b/>
          <w:lang w:val="ro-RO"/>
        </w:rPr>
        <w:t>NOTĂ DE FUNDAMENTARE</w:t>
      </w:r>
    </w:p>
    <w:p w14:paraId="5D8C25C3" w14:textId="77777777" w:rsidR="001128F0" w:rsidRPr="00B816B2" w:rsidRDefault="001128F0" w:rsidP="0025265C">
      <w:pPr>
        <w:tabs>
          <w:tab w:val="left" w:pos="3960"/>
        </w:tabs>
        <w:spacing w:before="120" w:line="240" w:lineRule="exact"/>
        <w:jc w:val="center"/>
        <w:rPr>
          <w:b/>
          <w:lang w:val="ro-RO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4"/>
        <w:gridCol w:w="1276"/>
        <w:gridCol w:w="1027"/>
        <w:gridCol w:w="1028"/>
        <w:gridCol w:w="1028"/>
        <w:gridCol w:w="1028"/>
        <w:gridCol w:w="1242"/>
      </w:tblGrid>
      <w:tr w:rsidR="009925FF" w:rsidRPr="00B816B2" w14:paraId="026A26E5" w14:textId="77777777" w:rsidTr="00DF62FA">
        <w:trPr>
          <w:trHeight w:val="1859"/>
          <w:jc w:val="center"/>
        </w:trPr>
        <w:tc>
          <w:tcPr>
            <w:tcW w:w="9493" w:type="dxa"/>
            <w:gridSpan w:val="7"/>
          </w:tcPr>
          <w:p w14:paraId="4229E5B2" w14:textId="6F643372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Sec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iunea 1</w:t>
            </w:r>
          </w:p>
          <w:p w14:paraId="5C5DB6AD" w14:textId="77777777" w:rsidR="009925FF" w:rsidRPr="00B816B2" w:rsidRDefault="00013747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 xml:space="preserve">Titlul proiectului de </w:t>
            </w:r>
            <w:r w:rsidR="009925FF" w:rsidRPr="00B816B2">
              <w:rPr>
                <w:b/>
                <w:lang w:val="ro-RO"/>
              </w:rPr>
              <w:t>act normativ</w:t>
            </w:r>
          </w:p>
          <w:p w14:paraId="31A57BCE" w14:textId="77777777" w:rsidR="00F95C7B" w:rsidRPr="00F95C7B" w:rsidRDefault="006F72E5" w:rsidP="00F95C7B">
            <w:pPr>
              <w:jc w:val="center"/>
              <w:rPr>
                <w:rFonts w:eastAsia="Calibri"/>
                <w:b/>
                <w:noProof/>
                <w:lang w:val="ro-RO"/>
              </w:rPr>
            </w:pPr>
            <w:r w:rsidRPr="00F95C7B">
              <w:rPr>
                <w:b/>
                <w:lang w:val="ro-RO"/>
              </w:rPr>
              <w:t>Ordonan</w:t>
            </w:r>
            <w:r w:rsidR="00E22DB6" w:rsidRPr="00F95C7B">
              <w:rPr>
                <w:b/>
                <w:lang w:val="ro-RO"/>
              </w:rPr>
              <w:t>ț</w:t>
            </w:r>
            <w:r w:rsidRPr="00F95C7B">
              <w:rPr>
                <w:b/>
                <w:lang w:val="ro-RO"/>
              </w:rPr>
              <w:t>ă</w:t>
            </w:r>
            <w:r w:rsidR="00845B5D" w:rsidRPr="00F95C7B">
              <w:rPr>
                <w:b/>
                <w:lang w:val="ro-RO"/>
              </w:rPr>
              <w:t xml:space="preserve"> </w:t>
            </w:r>
            <w:r w:rsidR="00FF20C1" w:rsidRPr="00F95C7B">
              <w:rPr>
                <w:b/>
                <w:lang w:val="ro-RO"/>
              </w:rPr>
              <w:t xml:space="preserve">pentru modificarea </w:t>
            </w:r>
            <w:r w:rsidR="00F95C7B" w:rsidRPr="00F95C7B">
              <w:rPr>
                <w:rFonts w:eastAsia="Calibri"/>
                <w:b/>
                <w:noProof/>
                <w:lang w:val="ro-RO"/>
              </w:rPr>
              <w:t>Legii nr. 422/2006 privind organizarea şi funcţionarea sistemului statistic de comerţ internaţional cu bunuri</w:t>
            </w:r>
          </w:p>
          <w:p w14:paraId="3D1C515D" w14:textId="0B04E3FD" w:rsidR="009925FF" w:rsidRPr="00B816B2" w:rsidRDefault="009925FF" w:rsidP="00F95C7B">
            <w:pPr>
              <w:tabs>
                <w:tab w:val="left" w:pos="990"/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9925FF" w:rsidRPr="00B816B2" w14:paraId="351C2136" w14:textId="77777777" w:rsidTr="00DF62FA">
        <w:trPr>
          <w:trHeight w:val="566"/>
          <w:jc w:val="center"/>
        </w:trPr>
        <w:tc>
          <w:tcPr>
            <w:tcW w:w="9493" w:type="dxa"/>
            <w:gridSpan w:val="7"/>
          </w:tcPr>
          <w:p w14:paraId="112AB377" w14:textId="30AEE183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Sec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iunea a 2-a</w:t>
            </w:r>
          </w:p>
          <w:p w14:paraId="0C871422" w14:textId="331C9F48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Motivul emiterii actului normativ</w:t>
            </w:r>
          </w:p>
        </w:tc>
      </w:tr>
      <w:tr w:rsidR="009925FF" w:rsidRPr="00B816B2" w14:paraId="66348561" w14:textId="77777777" w:rsidTr="00DF62FA">
        <w:trPr>
          <w:trHeight w:val="1394"/>
          <w:jc w:val="center"/>
        </w:trPr>
        <w:tc>
          <w:tcPr>
            <w:tcW w:w="9493" w:type="dxa"/>
            <w:gridSpan w:val="7"/>
          </w:tcPr>
          <w:p w14:paraId="1332EBB0" w14:textId="151D9749" w:rsidR="009925FF" w:rsidRDefault="009925FF" w:rsidP="00F95C7B">
            <w:pPr>
              <w:pStyle w:val="ListParagraph"/>
              <w:numPr>
                <w:ilvl w:val="0"/>
                <w:numId w:val="30"/>
              </w:num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A15181">
              <w:rPr>
                <w:b/>
                <w:lang w:val="ro-RO"/>
              </w:rPr>
              <w:t>Descrierea situa</w:t>
            </w:r>
            <w:r w:rsidR="00E22DB6" w:rsidRPr="00A15181">
              <w:rPr>
                <w:b/>
                <w:lang w:val="ro-RO"/>
              </w:rPr>
              <w:t>ț</w:t>
            </w:r>
            <w:r w:rsidRPr="00A15181">
              <w:rPr>
                <w:b/>
                <w:lang w:val="ro-RO"/>
              </w:rPr>
              <w:t>iei actuale</w:t>
            </w:r>
          </w:p>
          <w:p w14:paraId="2B419015" w14:textId="77777777" w:rsidR="001151EE" w:rsidRDefault="001151EE" w:rsidP="001151EE">
            <w:pPr>
              <w:pStyle w:val="ListParagraph"/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</w:p>
          <w:p w14:paraId="4C73B3A0" w14:textId="11F97A32" w:rsidR="00A15181" w:rsidRDefault="001151EE" w:rsidP="009925BA">
            <w:pPr>
              <w:pStyle w:val="ListParagraph"/>
              <w:tabs>
                <w:tab w:val="left" w:pos="3960"/>
              </w:tabs>
              <w:spacing w:before="120" w:line="360" w:lineRule="auto"/>
              <w:ind w:left="22" w:firstLine="698"/>
              <w:jc w:val="both"/>
            </w:pPr>
            <w:proofErr w:type="spellStart"/>
            <w:r w:rsidRPr="001151EE">
              <w:rPr>
                <w:color w:val="000000"/>
                <w:lang w:eastAsia="ro-RO"/>
              </w:rPr>
              <w:t>Legea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nr. 422/2006</w:t>
            </w:r>
            <w:r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reglementează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cadrul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legal </w:t>
            </w:r>
            <w:proofErr w:type="spellStart"/>
            <w:r w:rsidRPr="001151EE">
              <w:rPr>
                <w:color w:val="000000"/>
                <w:lang w:eastAsia="ro-RO"/>
              </w:rPr>
              <w:t>pentru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organizarea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şi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funcţionarea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sistemului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statistic de </w:t>
            </w:r>
            <w:proofErr w:type="spellStart"/>
            <w:r w:rsidRPr="001151EE">
              <w:rPr>
                <w:color w:val="000000"/>
                <w:lang w:eastAsia="ro-RO"/>
              </w:rPr>
              <w:t>comerţ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internaţional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1151EE">
              <w:rPr>
                <w:color w:val="000000"/>
                <w:lang w:eastAsia="ro-RO"/>
              </w:rPr>
              <w:t>bunuri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, </w:t>
            </w:r>
            <w:proofErr w:type="spellStart"/>
            <w:r w:rsidRPr="001151EE">
              <w:rPr>
                <w:color w:val="000000"/>
                <w:lang w:eastAsia="ro-RO"/>
              </w:rPr>
              <w:t>având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ca </w:t>
            </w:r>
            <w:proofErr w:type="spellStart"/>
            <w:r w:rsidRPr="001151EE">
              <w:rPr>
                <w:color w:val="000000"/>
                <w:lang w:eastAsia="ro-RO"/>
              </w:rPr>
              <w:t>obiectiv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producerea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statisticilor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privind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schimburile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1151EE">
              <w:rPr>
                <w:color w:val="000000"/>
                <w:lang w:eastAsia="ro-RO"/>
              </w:rPr>
              <w:t>bunuri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dintre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România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şi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celelalte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state </w:t>
            </w:r>
            <w:proofErr w:type="spellStart"/>
            <w:r w:rsidRPr="001151EE">
              <w:rPr>
                <w:color w:val="000000"/>
                <w:lang w:eastAsia="ro-RO"/>
              </w:rPr>
              <w:t>membre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ale </w:t>
            </w:r>
            <w:proofErr w:type="spellStart"/>
            <w:r w:rsidRPr="001151EE">
              <w:rPr>
                <w:color w:val="000000"/>
                <w:lang w:eastAsia="ro-RO"/>
              </w:rPr>
              <w:t>Uniunii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Europene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, precum </w:t>
            </w:r>
            <w:proofErr w:type="spellStart"/>
            <w:r w:rsidRPr="001151EE">
              <w:rPr>
                <w:color w:val="000000"/>
                <w:lang w:eastAsia="ro-RO"/>
              </w:rPr>
              <w:t>şi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schimburile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1151EE">
              <w:rPr>
                <w:color w:val="000000"/>
                <w:lang w:eastAsia="ro-RO"/>
              </w:rPr>
              <w:t>bunuri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ale </w:t>
            </w:r>
            <w:proofErr w:type="spellStart"/>
            <w:r w:rsidRPr="001151EE">
              <w:rPr>
                <w:color w:val="000000"/>
                <w:lang w:eastAsia="ro-RO"/>
              </w:rPr>
              <w:t>României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1151EE">
              <w:rPr>
                <w:color w:val="000000"/>
                <w:lang w:eastAsia="ro-RO"/>
              </w:rPr>
              <w:t>statele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nemembre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ale </w:t>
            </w:r>
            <w:proofErr w:type="spellStart"/>
            <w:r w:rsidRPr="001151EE">
              <w:rPr>
                <w:color w:val="000000"/>
                <w:lang w:eastAsia="ro-RO"/>
              </w:rPr>
              <w:t>Uniunii</w:t>
            </w:r>
            <w:proofErr w:type="spellEnd"/>
            <w:r w:rsidRPr="001151EE">
              <w:rPr>
                <w:color w:val="000000"/>
                <w:lang w:eastAsia="ro-RO"/>
              </w:rPr>
              <w:t xml:space="preserve"> </w:t>
            </w:r>
            <w:proofErr w:type="spellStart"/>
            <w:r w:rsidRPr="001151EE">
              <w:rPr>
                <w:color w:val="000000"/>
                <w:lang w:eastAsia="ro-RO"/>
              </w:rPr>
              <w:t>Europene</w:t>
            </w:r>
            <w:proofErr w:type="spellEnd"/>
            <w:r>
              <w:rPr>
                <w:color w:val="000000"/>
                <w:lang w:eastAsia="ro-RO"/>
              </w:rPr>
              <w:t>.</w:t>
            </w:r>
            <w:r w:rsidR="001D057B" w:rsidRPr="00466953">
              <w:rPr>
                <w:rFonts w:ascii="Courier New" w:hAnsi="Courier New" w:cs="Courier New"/>
                <w:color w:val="000000"/>
                <w:lang w:eastAsia="ro-RO"/>
              </w:rPr>
              <w:t xml:space="preserve"> </w:t>
            </w:r>
            <w:r w:rsidR="009925BA">
              <w:rPr>
                <w:rFonts w:ascii="Courier New" w:hAnsi="Courier New" w:cs="Courier New"/>
                <w:color w:val="000000"/>
                <w:lang w:eastAsia="ro-RO"/>
              </w:rPr>
              <w:t xml:space="preserve">      </w:t>
            </w:r>
            <w:r w:rsidR="009925BA" w:rsidRPr="009925BA">
              <w:rPr>
                <w:color w:val="000000"/>
                <w:lang w:eastAsia="ro-RO"/>
              </w:rPr>
              <w:t xml:space="preserve">In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prezent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,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în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textul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Legii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nr. 422/2006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apare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prevăzut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cadrul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legal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european</w:t>
            </w:r>
            <w:proofErr w:type="spellEnd"/>
            <w:r w:rsidR="001D057B" w:rsidRPr="009925BA">
              <w:rPr>
                <w:color w:val="000000"/>
                <w:lang w:eastAsia="ro-RO"/>
              </w:rPr>
              <w:t xml:space="preserve"> </w:t>
            </w:r>
            <w:hyperlink r:id="rId8" w:history="1">
              <w:proofErr w:type="spellStart"/>
              <w:r w:rsidR="009925BA" w:rsidRPr="009925BA">
                <w:rPr>
                  <w:lang w:eastAsia="ro-RO"/>
                </w:rPr>
                <w:t>Regulamentul</w:t>
              </w:r>
              <w:proofErr w:type="spellEnd"/>
              <w:r w:rsidR="001D057B" w:rsidRPr="009925BA">
                <w:rPr>
                  <w:lang w:eastAsia="ro-RO"/>
                </w:rPr>
                <w:t xml:space="preserve"> </w:t>
              </w:r>
              <w:proofErr w:type="spellStart"/>
              <w:r w:rsidR="001D057B" w:rsidRPr="009925BA">
                <w:rPr>
                  <w:lang w:eastAsia="ro-RO"/>
                </w:rPr>
                <w:t>Parlamentului</w:t>
              </w:r>
              <w:proofErr w:type="spellEnd"/>
              <w:r w:rsidR="001D057B" w:rsidRPr="009925BA">
                <w:rPr>
                  <w:lang w:eastAsia="ro-RO"/>
                </w:rPr>
                <w:t xml:space="preserve"> </w:t>
              </w:r>
              <w:proofErr w:type="spellStart"/>
              <w:r w:rsidR="001D057B" w:rsidRPr="009925BA">
                <w:rPr>
                  <w:lang w:eastAsia="ro-RO"/>
                </w:rPr>
                <w:t>şi</w:t>
              </w:r>
              <w:proofErr w:type="spellEnd"/>
              <w:r w:rsidR="001D057B" w:rsidRPr="009925BA">
                <w:rPr>
                  <w:lang w:eastAsia="ro-RO"/>
                </w:rPr>
                <w:t xml:space="preserve"> </w:t>
              </w:r>
              <w:proofErr w:type="spellStart"/>
              <w:r w:rsidR="001D057B" w:rsidRPr="009925BA">
                <w:rPr>
                  <w:lang w:eastAsia="ro-RO"/>
                </w:rPr>
                <w:t>Consiliului</w:t>
              </w:r>
              <w:proofErr w:type="spellEnd"/>
              <w:r w:rsidR="001D057B" w:rsidRPr="009925BA">
                <w:rPr>
                  <w:lang w:eastAsia="ro-RO"/>
                </w:rPr>
                <w:t xml:space="preserve"> nr. 638/2004 </w:t>
              </w:r>
              <w:proofErr w:type="spellStart"/>
              <w:r w:rsidR="001D057B" w:rsidRPr="009925BA">
                <w:rPr>
                  <w:lang w:eastAsia="ro-RO"/>
                </w:rPr>
                <w:t>privind</w:t>
              </w:r>
              <w:proofErr w:type="spellEnd"/>
              <w:r w:rsidR="001D057B" w:rsidRPr="009925BA">
                <w:rPr>
                  <w:lang w:eastAsia="ro-RO"/>
                </w:rPr>
                <w:t xml:space="preserve"> </w:t>
              </w:r>
              <w:proofErr w:type="spellStart"/>
              <w:r w:rsidR="001D057B" w:rsidRPr="009925BA">
                <w:rPr>
                  <w:lang w:eastAsia="ro-RO"/>
                </w:rPr>
                <w:t>statisticile</w:t>
              </w:r>
              <w:proofErr w:type="spellEnd"/>
              <w:r w:rsidR="001D057B" w:rsidRPr="009925BA">
                <w:rPr>
                  <w:lang w:eastAsia="ro-RO"/>
                </w:rPr>
                <w:t xml:space="preserve"> </w:t>
              </w:r>
              <w:proofErr w:type="spellStart"/>
              <w:r w:rsidR="001D057B" w:rsidRPr="009925BA">
                <w:rPr>
                  <w:lang w:eastAsia="ro-RO"/>
                </w:rPr>
                <w:t>comunitare</w:t>
              </w:r>
              <w:proofErr w:type="spellEnd"/>
              <w:r w:rsidR="001D057B" w:rsidRPr="009925BA">
                <w:rPr>
                  <w:lang w:eastAsia="ro-RO"/>
                </w:rPr>
                <w:t xml:space="preserve"> </w:t>
              </w:r>
              <w:proofErr w:type="spellStart"/>
              <w:r w:rsidR="001D057B" w:rsidRPr="009925BA">
                <w:rPr>
                  <w:lang w:eastAsia="ro-RO"/>
                </w:rPr>
                <w:t>referitoare</w:t>
              </w:r>
              <w:proofErr w:type="spellEnd"/>
              <w:r w:rsidR="001D057B" w:rsidRPr="009925BA">
                <w:rPr>
                  <w:lang w:eastAsia="ro-RO"/>
                </w:rPr>
                <w:t xml:space="preserve"> la </w:t>
              </w:r>
              <w:proofErr w:type="spellStart"/>
              <w:r w:rsidR="001D057B" w:rsidRPr="009925BA">
                <w:rPr>
                  <w:lang w:eastAsia="ro-RO"/>
                </w:rPr>
                <w:t>schimbul</w:t>
              </w:r>
              <w:proofErr w:type="spellEnd"/>
              <w:r w:rsidR="001D057B" w:rsidRPr="009925BA">
                <w:rPr>
                  <w:lang w:eastAsia="ro-RO"/>
                </w:rPr>
                <w:t xml:space="preserve"> de </w:t>
              </w:r>
              <w:proofErr w:type="spellStart"/>
              <w:r w:rsidR="001D057B" w:rsidRPr="009925BA">
                <w:rPr>
                  <w:lang w:eastAsia="ro-RO"/>
                </w:rPr>
                <w:t>bunuri</w:t>
              </w:r>
              <w:proofErr w:type="spellEnd"/>
              <w:r w:rsidR="001D057B" w:rsidRPr="009925BA">
                <w:rPr>
                  <w:lang w:eastAsia="ro-RO"/>
                </w:rPr>
                <w:t xml:space="preserve"> </w:t>
              </w:r>
              <w:proofErr w:type="spellStart"/>
              <w:r w:rsidR="001D057B" w:rsidRPr="009925BA">
                <w:rPr>
                  <w:lang w:eastAsia="ro-RO"/>
                </w:rPr>
                <w:t>între</w:t>
              </w:r>
              <w:proofErr w:type="spellEnd"/>
              <w:r w:rsidR="001D057B" w:rsidRPr="009925BA">
                <w:rPr>
                  <w:lang w:eastAsia="ro-RO"/>
                </w:rPr>
                <w:t xml:space="preserve"> </w:t>
              </w:r>
              <w:proofErr w:type="spellStart"/>
              <w:r w:rsidR="001D057B" w:rsidRPr="009925BA">
                <w:rPr>
                  <w:lang w:eastAsia="ro-RO"/>
                </w:rPr>
                <w:t>statele</w:t>
              </w:r>
              <w:proofErr w:type="spellEnd"/>
              <w:r w:rsidR="001D057B" w:rsidRPr="009925BA">
                <w:rPr>
                  <w:lang w:eastAsia="ro-RO"/>
                </w:rPr>
                <w:t xml:space="preserve"> </w:t>
              </w:r>
              <w:proofErr w:type="spellStart"/>
              <w:r w:rsidR="001D057B" w:rsidRPr="009925BA">
                <w:rPr>
                  <w:lang w:eastAsia="ro-RO"/>
                </w:rPr>
                <w:t>membre</w:t>
              </w:r>
              <w:proofErr w:type="spellEnd"/>
            </w:hyperlink>
            <w:r w:rsidR="009925BA" w:rsidRPr="009925BA">
              <w:rPr>
                <w:lang w:eastAsia="ro-RO"/>
              </w:rPr>
              <w:t xml:space="preserve"> </w:t>
            </w:r>
            <w:proofErr w:type="spellStart"/>
            <w:r w:rsidR="009925BA" w:rsidRPr="009925BA">
              <w:rPr>
                <w:lang w:eastAsia="ro-RO"/>
              </w:rPr>
              <w:t>și</w:t>
            </w:r>
            <w:proofErr w:type="spellEnd"/>
            <w:r w:rsidR="009925BA" w:rsidRPr="009925BA">
              <w:rPr>
                <w:lang w:eastAsia="ro-RO"/>
              </w:rPr>
              <w:t xml:space="preserve"> </w:t>
            </w:r>
            <w:hyperlink r:id="rId9" w:history="1">
              <w:proofErr w:type="spellStart"/>
              <w:r w:rsidR="009925BA" w:rsidRPr="009925BA">
                <w:rPr>
                  <w:lang w:eastAsia="ro-RO"/>
                </w:rPr>
                <w:t>Regulamentul</w:t>
              </w:r>
              <w:proofErr w:type="spellEnd"/>
              <w:r w:rsidR="009925BA" w:rsidRPr="009925BA">
                <w:rPr>
                  <w:lang w:eastAsia="ro-RO"/>
                </w:rPr>
                <w:t xml:space="preserve"> </w:t>
              </w:r>
              <w:proofErr w:type="spellStart"/>
              <w:r w:rsidR="009925BA" w:rsidRPr="009925BA">
                <w:rPr>
                  <w:lang w:eastAsia="ro-RO"/>
                </w:rPr>
                <w:t>Consiliului</w:t>
              </w:r>
              <w:proofErr w:type="spellEnd"/>
              <w:r w:rsidR="009925BA" w:rsidRPr="009925BA">
                <w:rPr>
                  <w:lang w:eastAsia="ro-RO"/>
                </w:rPr>
                <w:t xml:space="preserve"> nr. 1.172/1995 </w:t>
              </w:r>
              <w:proofErr w:type="spellStart"/>
              <w:r w:rsidR="009925BA" w:rsidRPr="009925BA">
                <w:rPr>
                  <w:lang w:eastAsia="ro-RO"/>
                </w:rPr>
                <w:t>privind</w:t>
              </w:r>
              <w:proofErr w:type="spellEnd"/>
              <w:r w:rsidR="009925BA" w:rsidRPr="009925BA">
                <w:rPr>
                  <w:lang w:eastAsia="ro-RO"/>
                </w:rPr>
                <w:t xml:space="preserve"> </w:t>
              </w:r>
              <w:proofErr w:type="spellStart"/>
              <w:r w:rsidR="009925BA" w:rsidRPr="009925BA">
                <w:rPr>
                  <w:lang w:eastAsia="ro-RO"/>
                </w:rPr>
                <w:t>statisticile</w:t>
              </w:r>
              <w:proofErr w:type="spellEnd"/>
              <w:r w:rsidR="009925BA" w:rsidRPr="009925BA">
                <w:rPr>
                  <w:lang w:eastAsia="ro-RO"/>
                </w:rPr>
                <w:t xml:space="preserve"> </w:t>
              </w:r>
              <w:proofErr w:type="spellStart"/>
              <w:r w:rsidR="009925BA" w:rsidRPr="009925BA">
                <w:rPr>
                  <w:lang w:eastAsia="ro-RO"/>
                </w:rPr>
                <w:t>referitoare</w:t>
              </w:r>
              <w:proofErr w:type="spellEnd"/>
              <w:r w:rsidR="009925BA" w:rsidRPr="009925BA">
                <w:rPr>
                  <w:lang w:eastAsia="ro-RO"/>
                </w:rPr>
                <w:t xml:space="preserve"> la </w:t>
              </w:r>
              <w:proofErr w:type="spellStart"/>
              <w:r w:rsidR="009925BA" w:rsidRPr="009925BA">
                <w:rPr>
                  <w:lang w:eastAsia="ro-RO"/>
                </w:rPr>
                <w:t>schimbul</w:t>
              </w:r>
              <w:proofErr w:type="spellEnd"/>
              <w:r w:rsidR="009925BA" w:rsidRPr="009925BA">
                <w:rPr>
                  <w:lang w:eastAsia="ro-RO"/>
                </w:rPr>
                <w:t xml:space="preserve"> de </w:t>
              </w:r>
              <w:proofErr w:type="spellStart"/>
              <w:r w:rsidR="009925BA" w:rsidRPr="009925BA">
                <w:rPr>
                  <w:lang w:eastAsia="ro-RO"/>
                </w:rPr>
                <w:t>bunuri</w:t>
              </w:r>
              <w:proofErr w:type="spellEnd"/>
              <w:r w:rsidR="009925BA" w:rsidRPr="009925BA">
                <w:rPr>
                  <w:lang w:eastAsia="ro-RO"/>
                </w:rPr>
                <w:t xml:space="preserve"> </w:t>
              </w:r>
              <w:proofErr w:type="spellStart"/>
              <w:r w:rsidR="009925BA" w:rsidRPr="009925BA">
                <w:rPr>
                  <w:lang w:eastAsia="ro-RO"/>
                </w:rPr>
                <w:t>între</w:t>
              </w:r>
              <w:proofErr w:type="spellEnd"/>
              <w:r w:rsidR="009925BA" w:rsidRPr="009925BA">
                <w:rPr>
                  <w:lang w:eastAsia="ro-RO"/>
                </w:rPr>
                <w:t xml:space="preserve"> </w:t>
              </w:r>
              <w:proofErr w:type="spellStart"/>
              <w:r w:rsidR="009925BA" w:rsidRPr="009925BA">
                <w:rPr>
                  <w:lang w:eastAsia="ro-RO"/>
                </w:rPr>
                <w:t>Comunitate</w:t>
              </w:r>
              <w:proofErr w:type="spellEnd"/>
              <w:r w:rsidR="009925BA" w:rsidRPr="009925BA">
                <w:rPr>
                  <w:lang w:eastAsia="ro-RO"/>
                </w:rPr>
                <w:t xml:space="preserve"> </w:t>
              </w:r>
              <w:proofErr w:type="spellStart"/>
              <w:r w:rsidR="009925BA" w:rsidRPr="009925BA">
                <w:rPr>
                  <w:lang w:eastAsia="ro-RO"/>
                </w:rPr>
                <w:t>şi</w:t>
              </w:r>
              <w:proofErr w:type="spellEnd"/>
              <w:r w:rsidR="009925BA" w:rsidRPr="009925BA">
                <w:rPr>
                  <w:lang w:eastAsia="ro-RO"/>
                </w:rPr>
                <w:t xml:space="preserve"> </w:t>
              </w:r>
              <w:proofErr w:type="spellStart"/>
              <w:r w:rsidR="009925BA" w:rsidRPr="009925BA">
                <w:rPr>
                  <w:lang w:eastAsia="ro-RO"/>
                </w:rPr>
                <w:t>statele</w:t>
              </w:r>
              <w:proofErr w:type="spellEnd"/>
              <w:r w:rsidR="009925BA" w:rsidRPr="009925BA">
                <w:rPr>
                  <w:lang w:eastAsia="ro-RO"/>
                </w:rPr>
                <w:t xml:space="preserve"> </w:t>
              </w:r>
              <w:proofErr w:type="spellStart"/>
              <w:r w:rsidR="009925BA" w:rsidRPr="009925BA">
                <w:rPr>
                  <w:lang w:eastAsia="ro-RO"/>
                </w:rPr>
                <w:t>membre</w:t>
              </w:r>
              <w:proofErr w:type="spellEnd"/>
            </w:hyperlink>
            <w:r w:rsidR="009925BA" w:rsidRPr="009925BA">
              <w:rPr>
                <w:lang w:eastAsia="ro-RO"/>
              </w:rPr>
              <w:t>,</w:t>
            </w:r>
            <w:r w:rsidR="009925BA" w:rsidRPr="009925BA">
              <w:rPr>
                <w:color w:val="000000"/>
                <w:lang w:eastAsia="ro-RO"/>
              </w:rPr>
              <w:t xml:space="preserve"> pe de o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parte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,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şi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statele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terţe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, pe de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altă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parte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,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acest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din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urmă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regulament</w:t>
            </w:r>
            <w:proofErr w:type="spellEnd"/>
            <w:r w:rsidR="009925BA" w:rsidRPr="009925BA">
              <w:rPr>
                <w:color w:val="000000"/>
                <w:lang w:eastAsia="ro-RO"/>
              </w:rPr>
              <w:t xml:space="preserve"> </w:t>
            </w:r>
            <w:proofErr w:type="spellStart"/>
            <w:r w:rsidR="009925BA" w:rsidRPr="009925BA">
              <w:rPr>
                <w:color w:val="000000"/>
                <w:lang w:eastAsia="ro-RO"/>
              </w:rPr>
              <w:t>fiind</w:t>
            </w:r>
            <w:proofErr w:type="spellEnd"/>
            <w:r w:rsidR="009925BA" w:rsidRPr="009925BA">
              <w:t xml:space="preserve"> </w:t>
            </w:r>
            <w:proofErr w:type="spellStart"/>
            <w:r w:rsidR="009925BA" w:rsidRPr="009925BA">
              <w:t>abrogat</w:t>
            </w:r>
            <w:proofErr w:type="spellEnd"/>
            <w:r w:rsidR="009925BA" w:rsidRPr="009925BA">
              <w:t xml:space="preserve"> </w:t>
            </w:r>
            <w:r w:rsidR="001D057B" w:rsidRPr="009925BA">
              <w:t xml:space="preserve">la </w:t>
            </w:r>
            <w:r w:rsidR="009925BA" w:rsidRPr="009925BA">
              <w:t xml:space="preserve">data de 1 </w:t>
            </w:r>
            <w:proofErr w:type="spellStart"/>
            <w:r w:rsidR="009925BA" w:rsidRPr="009925BA">
              <w:t>ianuarie</w:t>
            </w:r>
            <w:proofErr w:type="spellEnd"/>
            <w:r w:rsidR="009925BA" w:rsidRPr="009925BA">
              <w:t xml:space="preserve"> 2010 </w:t>
            </w:r>
            <w:proofErr w:type="spellStart"/>
            <w:r w:rsidR="009925BA" w:rsidRPr="009925BA">
              <w:t>prin</w:t>
            </w:r>
            <w:proofErr w:type="spellEnd"/>
            <w:r w:rsidR="009925BA" w:rsidRPr="009925BA">
              <w:t xml:space="preserve"> </w:t>
            </w:r>
            <w:proofErr w:type="spellStart"/>
            <w:r w:rsidR="009925BA" w:rsidRPr="009925BA">
              <w:t>Regulamentul</w:t>
            </w:r>
            <w:proofErr w:type="spellEnd"/>
            <w:r w:rsidR="009925BA" w:rsidRPr="009925BA">
              <w:t xml:space="preserve"> (CE) nr. 471/2009.</w:t>
            </w:r>
          </w:p>
          <w:p w14:paraId="2AD17867" w14:textId="2D830B7A" w:rsidR="00A30409" w:rsidRDefault="00151F97" w:rsidP="00A30409">
            <w:pPr>
              <w:tabs>
                <w:tab w:val="left" w:pos="3960"/>
              </w:tabs>
              <w:spacing w:before="120" w:line="360" w:lineRule="auto"/>
              <w:jc w:val="both"/>
            </w:pPr>
            <w:r>
              <w:t xml:space="preserve">          </w:t>
            </w:r>
            <w:r w:rsidR="00A30409">
              <w:t xml:space="preserve">De </w:t>
            </w:r>
            <w:proofErr w:type="spellStart"/>
            <w:proofErr w:type="gramStart"/>
            <w:r>
              <w:t>asemenea</w:t>
            </w:r>
            <w:proofErr w:type="spellEnd"/>
            <w:r>
              <w:t xml:space="preserve">, </w:t>
            </w:r>
            <w:r w:rsidR="00A30409">
              <w:t xml:space="preserve"> </w:t>
            </w:r>
            <w:proofErr w:type="spellStart"/>
            <w:r>
              <w:t>folosirea</w:t>
            </w:r>
            <w:proofErr w:type="spellEnd"/>
            <w:proofErr w:type="gramEnd"/>
            <w:r>
              <w:t xml:space="preserve"> </w:t>
            </w:r>
            <w:r>
              <w:rPr>
                <w:rFonts w:eastAsia="Calibri"/>
                <w:noProof/>
                <w:szCs w:val="22"/>
                <w:lang w:val="ro-RO"/>
              </w:rPr>
              <w:t>expresiei</w:t>
            </w:r>
            <w:r w:rsidRPr="00F95C7B">
              <w:rPr>
                <w:rFonts w:eastAsia="Calibri"/>
                <w:noProof/>
                <w:szCs w:val="22"/>
                <w:lang w:val="ro-RO"/>
              </w:rPr>
              <w:t xml:space="preserve"> </w:t>
            </w:r>
            <w:r w:rsidRPr="00F95C7B">
              <w:rPr>
                <w:rFonts w:eastAsia="Calibri"/>
                <w:i/>
                <w:noProof/>
                <w:szCs w:val="22"/>
                <w:lang w:val="ro-RO"/>
              </w:rPr>
              <w:t>intracomunitar/intracomunitare</w:t>
            </w:r>
            <w:r w:rsidRPr="00F95C7B">
              <w:rPr>
                <w:rFonts w:eastAsia="Calibri"/>
                <w:noProof/>
                <w:szCs w:val="22"/>
                <w:lang w:val="ro-RO"/>
              </w:rPr>
              <w:t xml:space="preserve"> </w:t>
            </w:r>
            <w:proofErr w:type="spellStart"/>
            <w:r w:rsidR="00A30409">
              <w:t>în</w:t>
            </w:r>
            <w:proofErr w:type="spellEnd"/>
            <w:r w:rsidR="00A30409">
              <w:t xml:space="preserve"> </w:t>
            </w:r>
            <w:proofErr w:type="spellStart"/>
            <w:r w:rsidR="00A30409">
              <w:t>Legea</w:t>
            </w:r>
            <w:proofErr w:type="spellEnd"/>
            <w:r w:rsidR="00A30409">
              <w:t xml:space="preserve"> nr. 422/2006 are </w:t>
            </w:r>
            <w:proofErr w:type="spellStart"/>
            <w:r w:rsidR="00A30409">
              <w:t>corespondență</w:t>
            </w:r>
            <w:proofErr w:type="spellEnd"/>
            <w:r w:rsidR="00A30409">
              <w:t xml:space="preserve"> </w:t>
            </w:r>
            <w:proofErr w:type="spellStart"/>
            <w:r w:rsidR="00A30409">
              <w:t>în</w:t>
            </w:r>
            <w:proofErr w:type="spellEnd"/>
            <w:r w:rsidR="00A30409">
              <w:t xml:space="preserve"> </w:t>
            </w:r>
            <w:proofErr w:type="spellStart"/>
            <w:r w:rsidR="00A30409">
              <w:t>legislația</w:t>
            </w:r>
            <w:proofErr w:type="spellEnd"/>
            <w:r w:rsidR="00A30409">
              <w:t xml:space="preserve"> </w:t>
            </w:r>
            <w:proofErr w:type="spellStart"/>
            <w:r w:rsidR="00A30409">
              <w:t>europenă</w:t>
            </w:r>
            <w:proofErr w:type="spellEnd"/>
            <w:r w:rsidR="00A30409">
              <w:t xml:space="preserve"> </w:t>
            </w:r>
            <w:proofErr w:type="spellStart"/>
            <w:r w:rsidR="00A30409">
              <w:t>în</w:t>
            </w:r>
            <w:proofErr w:type="spellEnd"/>
            <w:r w:rsidR="00A30409">
              <w:t xml:space="preserve"> </w:t>
            </w:r>
            <w:proofErr w:type="spellStart"/>
            <w:r w:rsidR="00A30409">
              <w:t>vigoare</w:t>
            </w:r>
            <w:proofErr w:type="spellEnd"/>
            <w:r w:rsidR="00A30409">
              <w:t xml:space="preserve"> la </w:t>
            </w:r>
            <w:proofErr w:type="spellStart"/>
            <w:r>
              <w:t>momentul</w:t>
            </w:r>
            <w:proofErr w:type="spellEnd"/>
            <w:r>
              <w:t xml:space="preserve"> </w:t>
            </w:r>
            <w:proofErr w:type="spellStart"/>
            <w:r>
              <w:t>apariției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legii</w:t>
            </w:r>
            <w:proofErr w:type="spellEnd"/>
            <w:r>
              <w:t xml:space="preserve">, </w:t>
            </w:r>
            <w:r w:rsidR="00A30409">
              <w:t xml:space="preserve"> </w:t>
            </w:r>
            <w:proofErr w:type="spellStart"/>
            <w:r w:rsidR="00A30409">
              <w:t>ceea</w:t>
            </w:r>
            <w:proofErr w:type="spellEnd"/>
            <w:proofErr w:type="gramEnd"/>
            <w:r w:rsidR="00A30409">
              <w:t xml:space="preserve"> </w:t>
            </w:r>
            <w:proofErr w:type="spellStart"/>
            <w:r w:rsidR="00A30409">
              <w:t>ce</w:t>
            </w:r>
            <w:proofErr w:type="spellEnd"/>
            <w:r w:rsidR="00A30409">
              <w:t xml:space="preserve"> </w:t>
            </w:r>
            <w:proofErr w:type="spellStart"/>
            <w:r w:rsidR="00A30409">
              <w:t>necesită</w:t>
            </w:r>
            <w:proofErr w:type="spellEnd"/>
            <w:r w:rsidR="00A30409">
              <w:t xml:space="preserve"> </w:t>
            </w:r>
            <w:proofErr w:type="spellStart"/>
            <w:r w:rsidR="00A30409">
              <w:t>actualizarea</w:t>
            </w:r>
            <w:proofErr w:type="spellEnd"/>
            <w:r w:rsidR="00A30409">
              <w:t xml:space="preserve"> </w:t>
            </w:r>
            <w:proofErr w:type="spellStart"/>
            <w:r>
              <w:t>prevederilor</w:t>
            </w:r>
            <w:proofErr w:type="spellEnd"/>
            <w:r>
              <w:t xml:space="preserve"> </w:t>
            </w:r>
            <w:proofErr w:type="spellStart"/>
            <w:r>
              <w:t>acesteia</w:t>
            </w:r>
            <w:proofErr w:type="spellEnd"/>
            <w:r>
              <w:t>.</w:t>
            </w:r>
          </w:p>
          <w:p w14:paraId="6A50DB25" w14:textId="7C5C2E94" w:rsidR="00A30409" w:rsidRPr="00151F97" w:rsidRDefault="00151F97" w:rsidP="00151F97">
            <w:pPr>
              <w:tabs>
                <w:tab w:val="left" w:pos="3960"/>
              </w:tabs>
              <w:spacing w:before="120" w:line="360" w:lineRule="auto"/>
              <w:jc w:val="both"/>
            </w:pPr>
            <w:r>
              <w:t xml:space="preserve">         </w:t>
            </w:r>
            <w:r w:rsidR="00272F9E">
              <w:t xml:space="preserve">Mai </w:t>
            </w:r>
            <w:proofErr w:type="spellStart"/>
            <w:r w:rsidR="00272F9E">
              <w:t>mult</w:t>
            </w:r>
            <w:proofErr w:type="spellEnd"/>
            <w:r w:rsidR="00272F9E">
              <w:t xml:space="preserve">, </w:t>
            </w:r>
            <w:proofErr w:type="spellStart"/>
            <w:r w:rsidR="00272F9E">
              <w:t>d</w:t>
            </w:r>
            <w:r w:rsidRPr="0012717C">
              <w:t>isponibilitatea</w:t>
            </w:r>
            <w:proofErr w:type="spellEnd"/>
            <w:r w:rsidRPr="0012717C">
              <w:t xml:space="preserve"> </w:t>
            </w:r>
            <w:proofErr w:type="spellStart"/>
            <w:r w:rsidRPr="0012717C">
              <w:t>lunară</w:t>
            </w:r>
            <w:proofErr w:type="spellEnd"/>
            <w:r w:rsidRPr="0012717C">
              <w:t xml:space="preserve"> a </w:t>
            </w:r>
            <w:proofErr w:type="spellStart"/>
            <w:r w:rsidRPr="0012717C">
              <w:t>datelor</w:t>
            </w:r>
            <w:proofErr w:type="spellEnd"/>
            <w:r w:rsidRPr="0012717C">
              <w:t xml:space="preserve"> din </w:t>
            </w:r>
            <w:proofErr w:type="spellStart"/>
            <w:r w:rsidRPr="0012717C">
              <w:rPr>
                <w:i/>
              </w:rPr>
              <w:t>Declarația</w:t>
            </w:r>
            <w:proofErr w:type="spellEnd"/>
            <w:r w:rsidRPr="0012717C">
              <w:rPr>
                <w:i/>
              </w:rPr>
              <w:t xml:space="preserve"> </w:t>
            </w:r>
            <w:proofErr w:type="spellStart"/>
            <w:r w:rsidRPr="0012717C">
              <w:rPr>
                <w:i/>
              </w:rPr>
              <w:t>recapitulativă</w:t>
            </w:r>
            <w:proofErr w:type="spellEnd"/>
            <w:r w:rsidRPr="0012717C">
              <w:rPr>
                <w:i/>
              </w:rPr>
              <w:t xml:space="preserve"> </w:t>
            </w:r>
            <w:proofErr w:type="spellStart"/>
            <w:r w:rsidRPr="0012717C">
              <w:rPr>
                <w:i/>
              </w:rPr>
              <w:t>privind</w:t>
            </w:r>
            <w:proofErr w:type="spellEnd"/>
            <w:r w:rsidRPr="0012717C">
              <w:rPr>
                <w:i/>
              </w:rPr>
              <w:t xml:space="preserve"> </w:t>
            </w:r>
            <w:proofErr w:type="spellStart"/>
            <w:r w:rsidRPr="0012717C">
              <w:rPr>
                <w:i/>
              </w:rPr>
              <w:t>sistemul</w:t>
            </w:r>
            <w:proofErr w:type="spellEnd"/>
            <w:r w:rsidRPr="0012717C">
              <w:rPr>
                <w:i/>
              </w:rPr>
              <w:t xml:space="preserve"> de </w:t>
            </w:r>
            <w:proofErr w:type="spellStart"/>
            <w:r w:rsidRPr="0012717C">
              <w:rPr>
                <w:i/>
              </w:rPr>
              <w:t>schimb</w:t>
            </w:r>
            <w:proofErr w:type="spellEnd"/>
            <w:r w:rsidRPr="0012717C">
              <w:rPr>
                <w:i/>
              </w:rPr>
              <w:t xml:space="preserve"> de </w:t>
            </w:r>
            <w:proofErr w:type="spellStart"/>
            <w:r w:rsidRPr="0012717C">
              <w:rPr>
                <w:i/>
              </w:rPr>
              <w:t>informații</w:t>
            </w:r>
            <w:proofErr w:type="spellEnd"/>
            <w:r w:rsidRPr="0012717C">
              <w:rPr>
                <w:i/>
              </w:rPr>
              <w:t xml:space="preserve"> cu </w:t>
            </w:r>
            <w:proofErr w:type="spellStart"/>
            <w:r w:rsidRPr="0012717C">
              <w:rPr>
                <w:i/>
              </w:rPr>
              <w:t>privire</w:t>
            </w:r>
            <w:proofErr w:type="spellEnd"/>
            <w:r w:rsidRPr="0012717C">
              <w:rPr>
                <w:i/>
              </w:rPr>
              <w:t xml:space="preserve"> la taxa pe </w:t>
            </w:r>
            <w:proofErr w:type="spellStart"/>
            <w:r w:rsidRPr="0012717C">
              <w:rPr>
                <w:i/>
              </w:rPr>
              <w:t>valoarea</w:t>
            </w:r>
            <w:proofErr w:type="spellEnd"/>
            <w:r w:rsidRPr="0012717C">
              <w:rPr>
                <w:i/>
              </w:rPr>
              <w:t xml:space="preserve"> </w:t>
            </w:r>
            <w:proofErr w:type="spellStart"/>
            <w:r w:rsidRPr="0012717C">
              <w:rPr>
                <w:i/>
              </w:rPr>
              <w:t>adăugată</w:t>
            </w:r>
            <w:proofErr w:type="spellEnd"/>
            <w:r w:rsidRPr="0012717C">
              <w:t xml:space="preserve"> </w:t>
            </w:r>
            <w:r>
              <w:t xml:space="preserve">nu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 w:rsidRPr="0012717C">
              <w:t>permite</w:t>
            </w:r>
            <w:proofErr w:type="spellEnd"/>
            <w:r w:rsidRPr="0012717C">
              <w:t xml:space="preserve"> </w:t>
            </w:r>
            <w:proofErr w:type="spellStart"/>
            <w:r w:rsidRPr="0012717C">
              <w:t>transmiterea</w:t>
            </w:r>
            <w:proofErr w:type="spellEnd"/>
            <w:r w:rsidRPr="0012717C">
              <w:t xml:space="preserve"> </w:t>
            </w:r>
            <w:proofErr w:type="spellStart"/>
            <w:r w:rsidRPr="0012717C">
              <w:t>trimestrială</w:t>
            </w:r>
            <w:proofErr w:type="spellEnd"/>
            <w:r w:rsidRPr="0012717C">
              <w:t xml:space="preserve"> a </w:t>
            </w:r>
            <w:proofErr w:type="spellStart"/>
            <w:r w:rsidRPr="0012717C">
              <w:t>acestor</w:t>
            </w:r>
            <w:proofErr w:type="spellEnd"/>
            <w:r w:rsidRPr="0012717C">
              <w:t xml:space="preserve"> date</w:t>
            </w:r>
            <w:r>
              <w:t xml:space="preserve">, </w:t>
            </w:r>
            <w:proofErr w:type="spellStart"/>
            <w:r>
              <w:t>așa</w:t>
            </w:r>
            <w:proofErr w:type="spellEnd"/>
            <w:r>
              <w:t xml:space="preserve"> cum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prevăzut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textul</w:t>
            </w:r>
            <w:proofErr w:type="spellEnd"/>
            <w:r>
              <w:t xml:space="preserve"> </w:t>
            </w:r>
            <w:proofErr w:type="spellStart"/>
            <w:r>
              <w:t>Legii</w:t>
            </w:r>
            <w:proofErr w:type="spellEnd"/>
            <w:r>
              <w:t xml:space="preserve"> nr. 422/2006.</w:t>
            </w:r>
          </w:p>
          <w:p w14:paraId="692FB4B5" w14:textId="69E19958" w:rsidR="00F42366" w:rsidRPr="00B816B2" w:rsidRDefault="00F42366" w:rsidP="001466E4">
            <w:pPr>
              <w:pStyle w:val="ListParagraph"/>
              <w:tabs>
                <w:tab w:val="left" w:pos="319"/>
              </w:tabs>
              <w:spacing w:before="120" w:line="240" w:lineRule="exact"/>
              <w:jc w:val="both"/>
              <w:rPr>
                <w:lang w:val="ro-RO"/>
              </w:rPr>
            </w:pPr>
          </w:p>
        </w:tc>
      </w:tr>
      <w:tr w:rsidR="009925FF" w:rsidRPr="00B816B2" w14:paraId="56532431" w14:textId="77777777" w:rsidTr="00DF62FA">
        <w:trPr>
          <w:jc w:val="center"/>
        </w:trPr>
        <w:tc>
          <w:tcPr>
            <w:tcW w:w="9493" w:type="dxa"/>
            <w:gridSpan w:val="7"/>
          </w:tcPr>
          <w:p w14:paraId="3031DEFE" w14:textId="3072C5B7" w:rsidR="00FF3B09" w:rsidRDefault="009925FF" w:rsidP="00503D25">
            <w:pPr>
              <w:pStyle w:val="ListParagraph"/>
              <w:numPr>
                <w:ilvl w:val="0"/>
                <w:numId w:val="30"/>
              </w:num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503D25">
              <w:rPr>
                <w:b/>
                <w:lang w:val="ro-RO"/>
              </w:rPr>
              <w:t>Schimbări preconizate</w:t>
            </w:r>
          </w:p>
          <w:p w14:paraId="3E17CCC2" w14:textId="77777777" w:rsidR="00126E1C" w:rsidRPr="00503D25" w:rsidRDefault="00126E1C" w:rsidP="00126E1C">
            <w:pPr>
              <w:pStyle w:val="ListParagraph"/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</w:p>
          <w:p w14:paraId="313AC22E" w14:textId="4FAC801C" w:rsidR="00047E40" w:rsidRPr="0012717C" w:rsidRDefault="00503D25" w:rsidP="00047E40">
            <w:pPr>
              <w:tabs>
                <w:tab w:val="left" w:pos="3960"/>
              </w:tabs>
              <w:spacing w:before="120" w:line="240" w:lineRule="exact"/>
              <w:ind w:left="720"/>
              <w:jc w:val="both"/>
            </w:pPr>
            <w:proofErr w:type="spellStart"/>
            <w:r w:rsidRPr="0012717C">
              <w:t>A.</w:t>
            </w:r>
            <w:r w:rsidR="00047E40" w:rsidRPr="0012717C">
              <w:t>Datorită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modificărilor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apărute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în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legislația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Uniunii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Europene</w:t>
            </w:r>
            <w:proofErr w:type="spellEnd"/>
            <w:r w:rsidR="00047E40" w:rsidRPr="0012717C">
              <w:t>:</w:t>
            </w:r>
          </w:p>
          <w:p w14:paraId="206B2ED5" w14:textId="77777777" w:rsidR="00743160" w:rsidRPr="0012717C" w:rsidRDefault="00743160" w:rsidP="00743160">
            <w:pPr>
              <w:pStyle w:val="ListParagraph"/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</w:p>
          <w:p w14:paraId="3F81EC69" w14:textId="6C3D3A0C" w:rsidR="005F03E2" w:rsidRPr="0012717C" w:rsidRDefault="00503D25" w:rsidP="0031554E">
            <w:pPr>
              <w:pStyle w:val="ListParagraph"/>
              <w:spacing w:line="360" w:lineRule="auto"/>
              <w:ind w:left="22" w:firstLine="698"/>
              <w:jc w:val="both"/>
            </w:pPr>
            <w:r w:rsidRPr="0012717C">
              <w:rPr>
                <w:lang w:val="ro-RO"/>
              </w:rPr>
              <w:t xml:space="preserve">a) </w:t>
            </w:r>
            <w:r w:rsidR="00047E40" w:rsidRPr="0012717C">
              <w:rPr>
                <w:lang w:val="ro-RO"/>
              </w:rPr>
              <w:t>Prin prezentul proiect de act normativ se are în vedere</w:t>
            </w:r>
            <w:r w:rsidR="00A30409">
              <w:rPr>
                <w:lang w:val="ro-RO"/>
              </w:rPr>
              <w:t xml:space="preserve"> modificarea</w:t>
            </w:r>
            <w:r w:rsidRPr="0012717C">
              <w:rPr>
                <w:lang w:val="ro-RO"/>
              </w:rPr>
              <w:t xml:space="preserve"> </w:t>
            </w:r>
            <w:r w:rsidR="00047E40" w:rsidRPr="0012717C">
              <w:rPr>
                <w:lang w:val="ro-RO"/>
              </w:rPr>
              <w:t xml:space="preserve"> dispozițiilor alin.(1) al art. 1 din Legea nr.</w:t>
            </w:r>
            <w:r w:rsidR="00047E40" w:rsidRPr="0012717C">
              <w:rPr>
                <w:rFonts w:eastAsia="Calibri"/>
                <w:b/>
                <w:noProof/>
                <w:lang w:val="ro-RO"/>
              </w:rPr>
              <w:t xml:space="preserve"> </w:t>
            </w:r>
            <w:r w:rsidR="00047E40" w:rsidRPr="0012717C">
              <w:rPr>
                <w:rFonts w:eastAsia="Calibri"/>
                <w:noProof/>
                <w:lang w:val="ro-RO"/>
              </w:rPr>
              <w:t>422/2006 privind organizarea şi funcţionarea sistemului statistic de comerţ internaţional cu bunuri</w:t>
            </w:r>
            <w:r w:rsidR="00A479F3" w:rsidRPr="0012717C">
              <w:rPr>
                <w:rFonts w:eastAsia="Calibri"/>
                <w:noProof/>
                <w:lang w:val="ro-RO"/>
              </w:rPr>
              <w:t xml:space="preserve"> </w:t>
            </w:r>
            <w:r w:rsidR="00047E40" w:rsidRPr="0012717C">
              <w:rPr>
                <w:rFonts w:eastAsia="Calibri"/>
                <w:noProof/>
                <w:lang w:val="ro-RO"/>
              </w:rPr>
              <w:t xml:space="preserve"> în concordanță cu</w:t>
            </w:r>
            <w:r w:rsidR="00047E40" w:rsidRPr="0012717C">
              <w:rPr>
                <w:rFonts w:eastAsia="Calibri"/>
                <w:b/>
                <w:noProof/>
                <w:lang w:val="ro-RO"/>
              </w:rPr>
              <w:t xml:space="preserve"> </w:t>
            </w:r>
            <w:r w:rsidR="00047E40" w:rsidRPr="0012717C">
              <w:rPr>
                <w:lang w:val="ro-RO"/>
              </w:rPr>
              <w:t xml:space="preserve">noua legislație ce se aplică la nivelul Uniunii Europene, respectiv </w:t>
            </w:r>
            <w:r w:rsidR="00F05BFB">
              <w:t xml:space="preserve">cu </w:t>
            </w:r>
            <w:proofErr w:type="spellStart"/>
            <w:r w:rsidR="00047E40" w:rsidRPr="0012717C">
              <w:t>Regulamentul</w:t>
            </w:r>
            <w:proofErr w:type="spellEnd"/>
            <w:r w:rsidR="00047E40" w:rsidRPr="0012717C">
              <w:t xml:space="preserve"> (UE) 2019/2152 al </w:t>
            </w:r>
            <w:proofErr w:type="spellStart"/>
            <w:r w:rsidR="00047E40" w:rsidRPr="0012717C">
              <w:t>Parlamentului</w:t>
            </w:r>
            <w:proofErr w:type="spellEnd"/>
            <w:r w:rsidR="00047E40" w:rsidRPr="0012717C">
              <w:t xml:space="preserve"> European </w:t>
            </w:r>
            <w:proofErr w:type="spellStart"/>
            <w:r w:rsidR="00047E40" w:rsidRPr="0012717C">
              <w:t>şi</w:t>
            </w:r>
            <w:proofErr w:type="spellEnd"/>
            <w:r w:rsidR="00047E40" w:rsidRPr="0012717C">
              <w:t xml:space="preserve"> al </w:t>
            </w:r>
            <w:proofErr w:type="spellStart"/>
            <w:r w:rsidR="00047E40" w:rsidRPr="0012717C">
              <w:t>Consiliului</w:t>
            </w:r>
            <w:proofErr w:type="spellEnd"/>
            <w:r w:rsidR="00047E40" w:rsidRPr="0012717C">
              <w:t xml:space="preserve"> din 27 </w:t>
            </w:r>
            <w:proofErr w:type="spellStart"/>
            <w:r w:rsidR="00047E40" w:rsidRPr="0012717C">
              <w:lastRenderedPageBreak/>
              <w:t>noiembrie</w:t>
            </w:r>
            <w:proofErr w:type="spellEnd"/>
            <w:r w:rsidR="00047E40" w:rsidRPr="0012717C">
              <w:t xml:space="preserve"> 20</w:t>
            </w:r>
            <w:r w:rsidR="00F05BFB">
              <w:t>19</w:t>
            </w:r>
            <w:r w:rsidR="00047E40" w:rsidRPr="0012717C">
              <w:t xml:space="preserve"> </w:t>
            </w:r>
            <w:proofErr w:type="spellStart"/>
            <w:r w:rsidR="00047E40" w:rsidRPr="0012717C">
              <w:t>privind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statisticile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europene</w:t>
            </w:r>
            <w:proofErr w:type="spellEnd"/>
            <w:r w:rsidR="00047E40" w:rsidRPr="0012717C">
              <w:t xml:space="preserve"> de </w:t>
            </w:r>
            <w:proofErr w:type="spellStart"/>
            <w:r w:rsidR="00047E40" w:rsidRPr="0012717C">
              <w:t>întreprindere</w:t>
            </w:r>
            <w:proofErr w:type="spellEnd"/>
            <w:r w:rsidR="00047E40" w:rsidRPr="0012717C">
              <w:t xml:space="preserve">, de </w:t>
            </w:r>
            <w:proofErr w:type="spellStart"/>
            <w:r w:rsidR="00047E40" w:rsidRPr="0012717C">
              <w:t>abrogare</w:t>
            </w:r>
            <w:proofErr w:type="spellEnd"/>
            <w:r w:rsidR="00047E40" w:rsidRPr="0012717C">
              <w:t xml:space="preserve"> a 10 </w:t>
            </w:r>
            <w:proofErr w:type="spellStart"/>
            <w:r w:rsidR="00047E40" w:rsidRPr="0012717C">
              <w:t>acte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juridice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în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domeniul</w:t>
            </w:r>
            <w:proofErr w:type="spellEnd"/>
            <w:r w:rsidR="00047E40" w:rsidRPr="0012717C">
              <w:t xml:space="preserve"> </w:t>
            </w:r>
            <w:proofErr w:type="spellStart"/>
            <w:r w:rsidR="00047E40" w:rsidRPr="0012717C">
              <w:t>statisticilor</w:t>
            </w:r>
            <w:proofErr w:type="spellEnd"/>
            <w:r w:rsidR="00047E40" w:rsidRPr="0012717C">
              <w:t xml:space="preserve"> de </w:t>
            </w:r>
            <w:proofErr w:type="spellStart"/>
            <w:r w:rsidR="00047E40" w:rsidRPr="0012717C">
              <w:t>întreprindere</w:t>
            </w:r>
            <w:proofErr w:type="spellEnd"/>
            <w:r w:rsidR="0031554E">
              <w:t xml:space="preserve">. </w:t>
            </w:r>
            <w:proofErr w:type="spellStart"/>
            <w:r w:rsidR="0031554E">
              <w:t>Prevederile</w:t>
            </w:r>
            <w:proofErr w:type="spellEnd"/>
            <w:r w:rsidR="0031554E">
              <w:t xml:space="preserve"> art. 25 din </w:t>
            </w:r>
            <w:proofErr w:type="spellStart"/>
            <w:r w:rsidR="0031554E">
              <w:t>Regulamentul</w:t>
            </w:r>
            <w:proofErr w:type="spellEnd"/>
            <w:r w:rsidR="0031554E">
              <w:t xml:space="preserve"> </w:t>
            </w:r>
            <w:r w:rsidR="0031554E" w:rsidRPr="0012717C">
              <w:t xml:space="preserve">(UE) 2019/2152 </w:t>
            </w:r>
            <w:proofErr w:type="spellStart"/>
            <w:r w:rsidR="00047E40" w:rsidRPr="0012717C">
              <w:t>abrogă</w:t>
            </w:r>
            <w:proofErr w:type="spellEnd"/>
            <w:r w:rsidR="00A96AD0">
              <w:t>,</w:t>
            </w:r>
            <w:r w:rsidR="00BD7E4C" w:rsidRPr="0012717C">
              <w:t xml:space="preserve"> </w:t>
            </w:r>
            <w:proofErr w:type="spellStart"/>
            <w:r w:rsidR="0031554E" w:rsidRPr="0012717C">
              <w:t>începând</w:t>
            </w:r>
            <w:proofErr w:type="spellEnd"/>
            <w:r w:rsidR="0031554E" w:rsidRPr="0012717C">
              <w:t xml:space="preserve"> cu data de 1</w:t>
            </w:r>
            <w:r w:rsidR="0031554E">
              <w:t xml:space="preserve"> </w:t>
            </w:r>
            <w:proofErr w:type="spellStart"/>
            <w:r w:rsidR="0031554E">
              <w:t>ianuarie</w:t>
            </w:r>
            <w:proofErr w:type="spellEnd"/>
            <w:r w:rsidR="0031554E">
              <w:t xml:space="preserve"> 2022</w:t>
            </w:r>
            <w:r w:rsidR="00A96AD0">
              <w:t>,</w:t>
            </w:r>
            <w:r w:rsidR="0031554E">
              <w:t xml:space="preserve"> </w:t>
            </w:r>
            <w:proofErr w:type="spellStart"/>
            <w:r w:rsidR="0031554E">
              <w:t>R</w:t>
            </w:r>
            <w:r w:rsidR="00A96AD0">
              <w:t>egulamentul</w:t>
            </w:r>
            <w:proofErr w:type="spellEnd"/>
            <w:r w:rsidR="00047E40" w:rsidRPr="0012717C">
              <w:t xml:space="preserve"> (CE) nr. 638/2004 </w:t>
            </w:r>
            <w:proofErr w:type="spellStart"/>
            <w:r w:rsidR="00A96AD0">
              <w:t>privind</w:t>
            </w:r>
            <w:proofErr w:type="spellEnd"/>
            <w:r w:rsidR="00A96AD0">
              <w:t xml:space="preserve"> </w:t>
            </w:r>
            <w:proofErr w:type="spellStart"/>
            <w:r w:rsidR="00A96AD0">
              <w:t>statisticile</w:t>
            </w:r>
            <w:proofErr w:type="spellEnd"/>
            <w:r w:rsidR="00A96AD0">
              <w:t xml:space="preserve"> </w:t>
            </w:r>
            <w:proofErr w:type="spellStart"/>
            <w:r w:rsidR="00A96AD0">
              <w:t>comunitare</w:t>
            </w:r>
            <w:proofErr w:type="spellEnd"/>
            <w:r w:rsidR="00A96AD0">
              <w:t xml:space="preserve"> ale </w:t>
            </w:r>
            <w:proofErr w:type="spellStart"/>
            <w:r w:rsidR="00A96AD0">
              <w:t>comerțului</w:t>
            </w:r>
            <w:proofErr w:type="spellEnd"/>
            <w:r w:rsidR="00A96AD0">
              <w:t xml:space="preserve"> cu </w:t>
            </w:r>
            <w:proofErr w:type="spellStart"/>
            <w:r w:rsidR="00A96AD0">
              <w:t>mărfuri</w:t>
            </w:r>
            <w:proofErr w:type="spellEnd"/>
            <w:r w:rsidR="00A96AD0">
              <w:t xml:space="preserve"> </w:t>
            </w:r>
            <w:proofErr w:type="spellStart"/>
            <w:r w:rsidR="00A96AD0">
              <w:t>între</w:t>
            </w:r>
            <w:proofErr w:type="spellEnd"/>
            <w:r w:rsidR="00A96AD0">
              <w:t xml:space="preserve"> </w:t>
            </w:r>
            <w:proofErr w:type="spellStart"/>
            <w:r w:rsidR="00A96AD0">
              <w:t>statele</w:t>
            </w:r>
            <w:proofErr w:type="spellEnd"/>
            <w:r w:rsidR="00A96AD0">
              <w:t xml:space="preserve"> </w:t>
            </w:r>
            <w:proofErr w:type="spellStart"/>
            <w:r w:rsidR="00A96AD0">
              <w:t>membre</w:t>
            </w:r>
            <w:proofErr w:type="spellEnd"/>
            <w:r w:rsidR="00A96AD0">
              <w:t xml:space="preserve"> </w:t>
            </w:r>
            <w:proofErr w:type="spellStart"/>
            <w:r w:rsidR="00A96AD0">
              <w:t>și</w:t>
            </w:r>
            <w:proofErr w:type="spellEnd"/>
            <w:r w:rsidR="00A96AD0">
              <w:t xml:space="preserve"> de </w:t>
            </w:r>
            <w:proofErr w:type="spellStart"/>
            <w:r w:rsidR="00A96AD0">
              <w:t>abrogare</w:t>
            </w:r>
            <w:proofErr w:type="spellEnd"/>
            <w:r w:rsidR="00A96AD0">
              <w:t xml:space="preserve"> a </w:t>
            </w:r>
            <w:proofErr w:type="spellStart"/>
            <w:r w:rsidR="00A96AD0">
              <w:t>Regulamentului</w:t>
            </w:r>
            <w:proofErr w:type="spellEnd"/>
            <w:r w:rsidR="00A96AD0">
              <w:t xml:space="preserve"> (CEE) nr. 3330/91 al </w:t>
            </w:r>
            <w:proofErr w:type="spellStart"/>
            <w:r w:rsidR="00A96AD0">
              <w:t>Consiliului</w:t>
            </w:r>
            <w:proofErr w:type="spellEnd"/>
            <w:r w:rsidR="00A96AD0">
              <w:t xml:space="preserve">, precum </w:t>
            </w:r>
            <w:proofErr w:type="spellStart"/>
            <w:r w:rsidR="00047E40" w:rsidRPr="0012717C">
              <w:t>și</w:t>
            </w:r>
            <w:proofErr w:type="spellEnd"/>
            <w:r w:rsidR="00047E40" w:rsidRPr="0012717C">
              <w:t xml:space="preserve"> </w:t>
            </w:r>
            <w:proofErr w:type="spellStart"/>
            <w:r w:rsidR="00A96AD0">
              <w:t>Regulamentul</w:t>
            </w:r>
            <w:proofErr w:type="spellEnd"/>
            <w:r w:rsidR="00A96AD0">
              <w:t xml:space="preserve"> </w:t>
            </w:r>
            <w:r w:rsidR="00047E40" w:rsidRPr="0012717C">
              <w:t>(CE) nr. 471/2009</w:t>
            </w:r>
            <w:r w:rsidR="00A96AD0">
              <w:t xml:space="preserve"> </w:t>
            </w:r>
            <w:proofErr w:type="spellStart"/>
            <w:r w:rsidR="00A96AD0">
              <w:t>privind</w:t>
            </w:r>
            <w:proofErr w:type="spellEnd"/>
            <w:r w:rsidR="00A96AD0">
              <w:t xml:space="preserve"> </w:t>
            </w:r>
            <w:proofErr w:type="spellStart"/>
            <w:r w:rsidR="00A96AD0">
              <w:t>statisticile</w:t>
            </w:r>
            <w:proofErr w:type="spellEnd"/>
            <w:r w:rsidR="00A96AD0">
              <w:t xml:space="preserve"> </w:t>
            </w:r>
            <w:proofErr w:type="spellStart"/>
            <w:r w:rsidR="00A96AD0">
              <w:t>comunitare</w:t>
            </w:r>
            <w:proofErr w:type="spellEnd"/>
            <w:r w:rsidR="00A96AD0">
              <w:t xml:space="preserve"> </w:t>
            </w:r>
            <w:proofErr w:type="spellStart"/>
            <w:r w:rsidR="00A96AD0">
              <w:t>privind</w:t>
            </w:r>
            <w:proofErr w:type="spellEnd"/>
            <w:r w:rsidR="00A96AD0">
              <w:t xml:space="preserve"> </w:t>
            </w:r>
            <w:proofErr w:type="spellStart"/>
            <w:r w:rsidR="00A96AD0">
              <w:t>comerțul</w:t>
            </w:r>
            <w:proofErr w:type="spellEnd"/>
            <w:r w:rsidR="00A96AD0">
              <w:t xml:space="preserve"> exterior cu </w:t>
            </w:r>
            <w:proofErr w:type="spellStart"/>
            <w:r w:rsidR="00A96AD0">
              <w:t>țările</w:t>
            </w:r>
            <w:proofErr w:type="spellEnd"/>
            <w:r w:rsidR="00A96AD0">
              <w:t xml:space="preserve"> </w:t>
            </w:r>
            <w:proofErr w:type="spellStart"/>
            <w:r w:rsidR="00A96AD0">
              <w:t>terțe</w:t>
            </w:r>
            <w:proofErr w:type="spellEnd"/>
            <w:r w:rsidR="00A96AD0">
              <w:t xml:space="preserve"> </w:t>
            </w:r>
            <w:proofErr w:type="spellStart"/>
            <w:r w:rsidR="00A96AD0">
              <w:t>și</w:t>
            </w:r>
            <w:proofErr w:type="spellEnd"/>
            <w:r w:rsidR="00A96AD0">
              <w:t xml:space="preserve"> de </w:t>
            </w:r>
            <w:proofErr w:type="spellStart"/>
            <w:r w:rsidR="00A96AD0">
              <w:t>abrogare</w:t>
            </w:r>
            <w:proofErr w:type="spellEnd"/>
            <w:r w:rsidR="00A96AD0">
              <w:t xml:space="preserve"> a </w:t>
            </w:r>
            <w:proofErr w:type="spellStart"/>
            <w:r w:rsidR="00A96AD0">
              <w:t>Regulamentului</w:t>
            </w:r>
            <w:proofErr w:type="spellEnd"/>
            <w:r w:rsidR="00A96AD0">
              <w:t xml:space="preserve"> (CE) nr. 1172/95 al </w:t>
            </w:r>
            <w:proofErr w:type="spellStart"/>
            <w:r w:rsidR="00A96AD0">
              <w:t>Consiliului</w:t>
            </w:r>
            <w:proofErr w:type="spellEnd"/>
            <w:r w:rsidR="0031554E">
              <w:t>.</w:t>
            </w:r>
            <w:r w:rsidR="005F03E2" w:rsidRPr="0012717C">
              <w:t xml:space="preserve"> </w:t>
            </w:r>
          </w:p>
          <w:p w14:paraId="1DEA839A" w14:textId="7C2A8F47" w:rsidR="00F44ADE" w:rsidRPr="0012717C" w:rsidRDefault="00503D25" w:rsidP="0012717C">
            <w:pPr>
              <w:pStyle w:val="ListParagraph"/>
              <w:tabs>
                <w:tab w:val="left" w:pos="3960"/>
              </w:tabs>
              <w:spacing w:before="120" w:line="360" w:lineRule="auto"/>
              <w:ind w:left="0" w:firstLine="720"/>
              <w:jc w:val="both"/>
            </w:pPr>
            <w:r w:rsidRPr="0012717C">
              <w:t>b).</w:t>
            </w:r>
            <w:r w:rsidR="00743160" w:rsidRPr="0012717C">
              <w:t xml:space="preserve">In </w:t>
            </w:r>
            <w:proofErr w:type="spellStart"/>
            <w:r w:rsidR="00743160" w:rsidRPr="0012717C">
              <w:t>baza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Tratatului</w:t>
            </w:r>
            <w:proofErr w:type="spellEnd"/>
            <w:r w:rsidR="00743160" w:rsidRPr="0012717C">
              <w:t xml:space="preserve"> de la </w:t>
            </w:r>
            <w:proofErr w:type="spellStart"/>
            <w:r w:rsidR="00743160" w:rsidRPr="0012717C">
              <w:t>Lisabona</w:t>
            </w:r>
            <w:proofErr w:type="spellEnd"/>
            <w:r w:rsidR="00743160" w:rsidRPr="0012717C">
              <w:t xml:space="preserve"> de </w:t>
            </w:r>
            <w:proofErr w:type="spellStart"/>
            <w:r w:rsidR="00743160" w:rsidRPr="0012717C">
              <w:t>modificare</w:t>
            </w:r>
            <w:proofErr w:type="spellEnd"/>
            <w:r w:rsidR="00743160" w:rsidRPr="0012717C">
              <w:t xml:space="preserve"> a </w:t>
            </w:r>
            <w:proofErr w:type="spellStart"/>
            <w:r w:rsidR="00743160" w:rsidRPr="0012717C">
              <w:t>Tratatului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privind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Uniunea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Europeană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și</w:t>
            </w:r>
            <w:proofErr w:type="spellEnd"/>
            <w:r w:rsidR="00743160" w:rsidRPr="0012717C">
              <w:t xml:space="preserve"> a </w:t>
            </w:r>
            <w:proofErr w:type="spellStart"/>
            <w:r w:rsidR="00743160" w:rsidRPr="0012717C">
              <w:t>Tratatului</w:t>
            </w:r>
            <w:proofErr w:type="spellEnd"/>
            <w:r w:rsidR="00743160" w:rsidRPr="0012717C">
              <w:t xml:space="preserve"> de </w:t>
            </w:r>
            <w:proofErr w:type="spellStart"/>
            <w:r w:rsidR="00743160" w:rsidRPr="0012717C">
              <w:t>instituire</w:t>
            </w:r>
            <w:proofErr w:type="spellEnd"/>
            <w:r w:rsidR="00743160" w:rsidRPr="0012717C">
              <w:t xml:space="preserve"> a </w:t>
            </w:r>
            <w:proofErr w:type="spellStart"/>
            <w:r w:rsidR="00743160" w:rsidRPr="0012717C">
              <w:t>Comunității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Europene</w:t>
            </w:r>
            <w:proofErr w:type="spellEnd"/>
            <w:r w:rsidR="00743160" w:rsidRPr="0012717C">
              <w:t xml:space="preserve"> (JO C 306, 17.12.2007), </w:t>
            </w:r>
            <w:proofErr w:type="spellStart"/>
            <w:r w:rsidR="00743160" w:rsidRPr="0012717C">
              <w:t>intrat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în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vigoare</w:t>
            </w:r>
            <w:proofErr w:type="spellEnd"/>
            <w:r w:rsidR="00743160" w:rsidRPr="0012717C">
              <w:t xml:space="preserve"> la 1 </w:t>
            </w:r>
            <w:proofErr w:type="spellStart"/>
            <w:r w:rsidR="00743160" w:rsidRPr="0012717C">
              <w:t>decembrie</w:t>
            </w:r>
            <w:proofErr w:type="spellEnd"/>
            <w:r w:rsidR="00743160" w:rsidRPr="0012717C">
              <w:t xml:space="preserve"> 2009, </w:t>
            </w:r>
            <w:proofErr w:type="spellStart"/>
            <w:r w:rsidR="00743160" w:rsidRPr="0012717C">
              <w:t>Tratatul</w:t>
            </w:r>
            <w:proofErr w:type="spellEnd"/>
            <w:r w:rsidR="00743160" w:rsidRPr="0012717C">
              <w:t xml:space="preserve"> de </w:t>
            </w:r>
            <w:proofErr w:type="spellStart"/>
            <w:r w:rsidR="00743160" w:rsidRPr="0012717C">
              <w:t>instituire</w:t>
            </w:r>
            <w:proofErr w:type="spellEnd"/>
            <w:r w:rsidR="00743160" w:rsidRPr="0012717C">
              <w:t xml:space="preserve"> a </w:t>
            </w:r>
            <w:proofErr w:type="spellStart"/>
            <w:r w:rsidR="00743160" w:rsidRPr="0012717C">
              <w:t>Comunității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Europene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este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redenumit</w:t>
            </w:r>
            <w:proofErr w:type="spellEnd"/>
            <w:r w:rsidR="00743160" w:rsidRPr="0012717C">
              <w:t xml:space="preserve"> „</w:t>
            </w:r>
            <w:proofErr w:type="spellStart"/>
            <w:r w:rsidR="00743160" w:rsidRPr="0012717C">
              <w:t>Tratatul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privind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funcționarea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Uniunii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Europene</w:t>
            </w:r>
            <w:proofErr w:type="spellEnd"/>
            <w:r w:rsidR="00743160" w:rsidRPr="0012717C">
              <w:t xml:space="preserve">” (TFUE), </w:t>
            </w:r>
            <w:proofErr w:type="spellStart"/>
            <w:r w:rsidR="00743160" w:rsidRPr="0012717C">
              <w:t>iar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termenul</w:t>
            </w:r>
            <w:proofErr w:type="spellEnd"/>
            <w:r w:rsidR="00743160" w:rsidRPr="0012717C">
              <w:t xml:space="preserve"> „</w:t>
            </w:r>
            <w:proofErr w:type="spellStart"/>
            <w:r w:rsidR="00743160" w:rsidRPr="0012717C">
              <w:rPr>
                <w:i/>
              </w:rPr>
              <w:t>Comunitate</w:t>
            </w:r>
            <w:proofErr w:type="spellEnd"/>
            <w:r w:rsidR="00743160" w:rsidRPr="0012717C">
              <w:t xml:space="preserve">” </w:t>
            </w:r>
            <w:proofErr w:type="spellStart"/>
            <w:r w:rsidR="00743160" w:rsidRPr="0012717C">
              <w:t>este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înlocuit</w:t>
            </w:r>
            <w:proofErr w:type="spellEnd"/>
            <w:r w:rsidR="00743160" w:rsidRPr="0012717C">
              <w:t xml:space="preserve"> cu „</w:t>
            </w:r>
            <w:proofErr w:type="spellStart"/>
            <w:r w:rsidR="00743160" w:rsidRPr="0012717C">
              <w:rPr>
                <w:i/>
              </w:rPr>
              <w:t>Uniune</w:t>
            </w:r>
            <w:proofErr w:type="spellEnd"/>
            <w:r w:rsidR="00743160" w:rsidRPr="0012717C">
              <w:t xml:space="preserve">” </w:t>
            </w:r>
            <w:proofErr w:type="spellStart"/>
            <w:r w:rsidR="00743160" w:rsidRPr="0012717C">
              <w:t>în</w:t>
            </w:r>
            <w:proofErr w:type="spellEnd"/>
            <w:r w:rsidR="00743160" w:rsidRPr="0012717C">
              <w:t xml:space="preserve"> tot </w:t>
            </w:r>
            <w:proofErr w:type="spellStart"/>
            <w:r w:rsidR="00743160" w:rsidRPr="0012717C">
              <w:t>textul</w:t>
            </w:r>
            <w:proofErr w:type="spellEnd"/>
            <w:r w:rsidR="00743160" w:rsidRPr="0012717C">
              <w:t xml:space="preserve">. </w:t>
            </w:r>
            <w:proofErr w:type="spellStart"/>
            <w:r w:rsidR="00743160" w:rsidRPr="0012717C">
              <w:t>Astfel</w:t>
            </w:r>
            <w:proofErr w:type="spellEnd"/>
            <w:r w:rsidR="00743160" w:rsidRPr="0012717C">
              <w:t xml:space="preserve">, </w:t>
            </w:r>
            <w:proofErr w:type="spellStart"/>
            <w:r w:rsidR="00743160" w:rsidRPr="0012717C">
              <w:t>Uniunea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ia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locul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Comunității</w:t>
            </w:r>
            <w:proofErr w:type="spellEnd"/>
            <w:r w:rsidR="00743160" w:rsidRPr="0012717C">
              <w:t xml:space="preserve">, </w:t>
            </w:r>
            <w:proofErr w:type="spellStart"/>
            <w:r w:rsidR="00743160" w:rsidRPr="0012717C">
              <w:t>fiind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succesorul</w:t>
            </w:r>
            <w:proofErr w:type="spellEnd"/>
            <w:r w:rsidR="00743160" w:rsidRPr="0012717C">
              <w:t xml:space="preserve"> </w:t>
            </w:r>
            <w:proofErr w:type="spellStart"/>
            <w:r w:rsidR="00743160" w:rsidRPr="0012717C">
              <w:t>juridic</w:t>
            </w:r>
            <w:proofErr w:type="spellEnd"/>
            <w:r w:rsidR="00743160" w:rsidRPr="0012717C">
              <w:t xml:space="preserve"> al </w:t>
            </w:r>
            <w:proofErr w:type="spellStart"/>
            <w:r w:rsidR="00743160" w:rsidRPr="0012717C">
              <w:t>acesteia</w:t>
            </w:r>
            <w:proofErr w:type="spellEnd"/>
            <w:r w:rsidR="00743160" w:rsidRPr="0012717C">
              <w:t>.</w:t>
            </w:r>
            <w:r w:rsidR="00743160" w:rsidRPr="0012717C">
              <w:rPr>
                <w:lang w:val="ro-RO"/>
              </w:rPr>
              <w:t xml:space="preserve"> </w:t>
            </w:r>
          </w:p>
          <w:p w14:paraId="119935F2" w14:textId="1AA50EB9" w:rsidR="00126E1C" w:rsidRDefault="00F44ADE" w:rsidP="00565CD0">
            <w:pPr>
              <w:spacing w:line="360" w:lineRule="auto"/>
              <w:jc w:val="both"/>
              <w:outlineLvl w:val="0"/>
              <w:rPr>
                <w:bCs/>
                <w:lang w:val="ro-RO"/>
              </w:rPr>
            </w:pPr>
            <w:r w:rsidRPr="0012717C">
              <w:rPr>
                <w:bCs/>
                <w:lang w:val="ro-RO"/>
              </w:rPr>
              <w:t>O altă modificare a Legii nr. 422/2006 are în vedere corelarea terminologiei utilizate</w:t>
            </w:r>
            <w:r w:rsidR="00F05BFB">
              <w:rPr>
                <w:bCs/>
                <w:lang w:val="ro-RO"/>
              </w:rPr>
              <w:t xml:space="preserve"> cu legislația Uniunii Europene</w:t>
            </w:r>
            <w:r w:rsidRPr="0012717C">
              <w:rPr>
                <w:bCs/>
                <w:lang w:val="ro-RO"/>
              </w:rPr>
              <w:t>,  î</w:t>
            </w:r>
            <w:r w:rsidRPr="0012717C">
              <w:rPr>
                <w:rFonts w:eastAsia="Calibri"/>
                <w:noProof/>
                <w:szCs w:val="22"/>
                <w:lang w:val="ro-RO"/>
              </w:rPr>
              <w:t>n acest sens înlocuindu-se</w:t>
            </w:r>
            <w:r w:rsidR="0019561A" w:rsidRPr="00F95C7B">
              <w:rPr>
                <w:rFonts w:eastAsia="Calibri"/>
                <w:noProof/>
                <w:szCs w:val="22"/>
                <w:lang w:val="ro-RO"/>
              </w:rPr>
              <w:t xml:space="preserve"> expresia </w:t>
            </w:r>
            <w:r w:rsidR="0019561A" w:rsidRPr="00F95C7B">
              <w:rPr>
                <w:rFonts w:eastAsia="Calibri"/>
                <w:i/>
                <w:noProof/>
                <w:szCs w:val="22"/>
                <w:lang w:val="ro-RO"/>
              </w:rPr>
              <w:t>intracomunitar/intracomunitare</w:t>
            </w:r>
            <w:r w:rsidR="0019561A" w:rsidRPr="00F95C7B">
              <w:rPr>
                <w:rFonts w:eastAsia="Calibri"/>
                <w:noProof/>
                <w:szCs w:val="22"/>
                <w:lang w:val="ro-RO"/>
              </w:rPr>
              <w:t xml:space="preserve"> cu </w:t>
            </w:r>
            <w:r w:rsidR="0019561A" w:rsidRPr="00F95C7B">
              <w:rPr>
                <w:rFonts w:eastAsia="Calibri"/>
                <w:i/>
                <w:noProof/>
                <w:szCs w:val="22"/>
                <w:lang w:val="ro-RO"/>
              </w:rPr>
              <w:t>intra-UE</w:t>
            </w:r>
            <w:r w:rsidR="0019561A" w:rsidRPr="0012717C">
              <w:rPr>
                <w:rFonts w:eastAsia="Calibri"/>
                <w:noProof/>
                <w:szCs w:val="22"/>
                <w:lang w:val="ro-RO"/>
              </w:rPr>
              <w:t xml:space="preserve"> la a</w:t>
            </w:r>
            <w:r w:rsidR="00503D25" w:rsidRPr="0012717C">
              <w:rPr>
                <w:rFonts w:eastAsia="Calibri"/>
                <w:noProof/>
                <w:szCs w:val="22"/>
                <w:lang w:val="ro-RO"/>
              </w:rPr>
              <w:t>rt.1. alin. (2), la a</w:t>
            </w:r>
            <w:r w:rsidR="0019561A" w:rsidRPr="00F95C7B">
              <w:rPr>
                <w:rFonts w:eastAsia="Calibri"/>
                <w:noProof/>
                <w:szCs w:val="22"/>
                <w:lang w:val="ro-RO"/>
              </w:rPr>
              <w:t xml:space="preserve">rt.3 </w:t>
            </w:r>
            <w:r w:rsidR="00503D25" w:rsidRPr="0012717C">
              <w:rPr>
                <w:rFonts w:eastAsia="Calibri"/>
                <w:noProof/>
                <w:szCs w:val="22"/>
                <w:lang w:val="ro-RO"/>
              </w:rPr>
              <w:t xml:space="preserve">lit.(d), (g), (h), (o), la art.4 lit. (a),(c),(e),(f), precum și la art.6 alin.(2)-(4), </w:t>
            </w:r>
            <w:r w:rsidR="00BD7E4C" w:rsidRPr="0012717C">
              <w:rPr>
                <w:rFonts w:eastAsia="Calibri"/>
                <w:noProof/>
                <w:szCs w:val="22"/>
                <w:lang w:val="ro-RO"/>
              </w:rPr>
              <w:t>(6).</w:t>
            </w:r>
          </w:p>
          <w:p w14:paraId="49329BDC" w14:textId="77777777" w:rsidR="00565CD0" w:rsidRPr="00565CD0" w:rsidRDefault="00565CD0" w:rsidP="00565CD0">
            <w:pPr>
              <w:spacing w:line="360" w:lineRule="auto"/>
              <w:jc w:val="both"/>
              <w:outlineLvl w:val="0"/>
              <w:rPr>
                <w:bCs/>
                <w:lang w:val="ro-RO"/>
              </w:rPr>
            </w:pPr>
          </w:p>
          <w:p w14:paraId="2B0DB78F" w14:textId="3F5146E2" w:rsidR="001466E4" w:rsidRPr="0012717C" w:rsidRDefault="00126E1C" w:rsidP="0012717C">
            <w:pPr>
              <w:spacing w:after="160" w:line="360" w:lineRule="auto"/>
              <w:jc w:val="both"/>
            </w:pPr>
            <w:r w:rsidRPr="0012717C">
              <w:rPr>
                <w:lang w:val="ro-RO"/>
              </w:rPr>
              <w:t xml:space="preserve">         </w:t>
            </w:r>
            <w:proofErr w:type="spellStart"/>
            <w:r w:rsidR="00743160" w:rsidRPr="0012717C">
              <w:t>B.</w:t>
            </w:r>
            <w:r w:rsidR="001466E4" w:rsidRPr="0012717C">
              <w:t>Disponibilitatea</w:t>
            </w:r>
            <w:proofErr w:type="spellEnd"/>
            <w:r w:rsidR="001466E4" w:rsidRPr="0012717C">
              <w:t xml:space="preserve"> </w:t>
            </w:r>
            <w:proofErr w:type="spellStart"/>
            <w:r w:rsidR="001466E4" w:rsidRPr="0012717C">
              <w:t>lunară</w:t>
            </w:r>
            <w:proofErr w:type="spellEnd"/>
            <w:r w:rsidR="001466E4" w:rsidRPr="0012717C">
              <w:t xml:space="preserve"> a </w:t>
            </w:r>
            <w:proofErr w:type="spellStart"/>
            <w:r w:rsidR="001466E4" w:rsidRPr="0012717C">
              <w:t>datelor</w:t>
            </w:r>
            <w:proofErr w:type="spellEnd"/>
            <w:r w:rsidR="001466E4" w:rsidRPr="0012717C">
              <w:t xml:space="preserve"> din </w:t>
            </w:r>
            <w:proofErr w:type="spellStart"/>
            <w:r w:rsidR="001466E4" w:rsidRPr="0012717C">
              <w:rPr>
                <w:i/>
              </w:rPr>
              <w:t>Declarația</w:t>
            </w:r>
            <w:proofErr w:type="spellEnd"/>
            <w:r w:rsidR="001466E4" w:rsidRPr="0012717C">
              <w:rPr>
                <w:i/>
              </w:rPr>
              <w:t xml:space="preserve"> </w:t>
            </w:r>
            <w:proofErr w:type="spellStart"/>
            <w:r w:rsidR="001466E4" w:rsidRPr="0012717C">
              <w:rPr>
                <w:i/>
              </w:rPr>
              <w:t>recapitulativă</w:t>
            </w:r>
            <w:proofErr w:type="spellEnd"/>
            <w:r w:rsidR="001466E4" w:rsidRPr="0012717C">
              <w:rPr>
                <w:i/>
              </w:rPr>
              <w:t xml:space="preserve"> </w:t>
            </w:r>
            <w:proofErr w:type="spellStart"/>
            <w:r w:rsidR="001466E4" w:rsidRPr="0012717C">
              <w:rPr>
                <w:i/>
              </w:rPr>
              <w:t>privind</w:t>
            </w:r>
            <w:proofErr w:type="spellEnd"/>
            <w:r w:rsidR="001466E4" w:rsidRPr="0012717C">
              <w:rPr>
                <w:i/>
              </w:rPr>
              <w:t xml:space="preserve"> </w:t>
            </w:r>
            <w:proofErr w:type="spellStart"/>
            <w:r w:rsidR="001466E4" w:rsidRPr="0012717C">
              <w:rPr>
                <w:i/>
              </w:rPr>
              <w:t>sistemul</w:t>
            </w:r>
            <w:proofErr w:type="spellEnd"/>
            <w:r w:rsidR="001466E4" w:rsidRPr="0012717C">
              <w:rPr>
                <w:i/>
              </w:rPr>
              <w:t xml:space="preserve"> de </w:t>
            </w:r>
            <w:proofErr w:type="spellStart"/>
            <w:r w:rsidR="001466E4" w:rsidRPr="0012717C">
              <w:rPr>
                <w:i/>
              </w:rPr>
              <w:t>schimb</w:t>
            </w:r>
            <w:proofErr w:type="spellEnd"/>
            <w:r w:rsidR="001466E4" w:rsidRPr="0012717C">
              <w:rPr>
                <w:i/>
              </w:rPr>
              <w:t xml:space="preserve"> de </w:t>
            </w:r>
            <w:proofErr w:type="spellStart"/>
            <w:r w:rsidR="001466E4" w:rsidRPr="0012717C">
              <w:rPr>
                <w:i/>
              </w:rPr>
              <w:t>informații</w:t>
            </w:r>
            <w:proofErr w:type="spellEnd"/>
            <w:r w:rsidR="001466E4" w:rsidRPr="0012717C">
              <w:rPr>
                <w:i/>
              </w:rPr>
              <w:t xml:space="preserve"> cu </w:t>
            </w:r>
            <w:proofErr w:type="spellStart"/>
            <w:r w:rsidR="001466E4" w:rsidRPr="0012717C">
              <w:rPr>
                <w:i/>
              </w:rPr>
              <w:t>privire</w:t>
            </w:r>
            <w:proofErr w:type="spellEnd"/>
            <w:r w:rsidR="001466E4" w:rsidRPr="0012717C">
              <w:rPr>
                <w:i/>
              </w:rPr>
              <w:t xml:space="preserve"> la taxa pe </w:t>
            </w:r>
            <w:proofErr w:type="spellStart"/>
            <w:r w:rsidR="001466E4" w:rsidRPr="0012717C">
              <w:rPr>
                <w:i/>
              </w:rPr>
              <w:t>valoarea</w:t>
            </w:r>
            <w:proofErr w:type="spellEnd"/>
            <w:r w:rsidR="001466E4" w:rsidRPr="0012717C">
              <w:rPr>
                <w:i/>
              </w:rPr>
              <w:t xml:space="preserve"> </w:t>
            </w:r>
            <w:proofErr w:type="spellStart"/>
            <w:r w:rsidR="001466E4" w:rsidRPr="0012717C">
              <w:rPr>
                <w:i/>
              </w:rPr>
              <w:t>adăugată</w:t>
            </w:r>
            <w:proofErr w:type="spellEnd"/>
            <w:r w:rsidR="001466E4" w:rsidRPr="0012717C">
              <w:t xml:space="preserve"> </w:t>
            </w:r>
            <w:proofErr w:type="spellStart"/>
            <w:r w:rsidRPr="0012717C">
              <w:t>permite</w:t>
            </w:r>
            <w:proofErr w:type="spellEnd"/>
            <w:r w:rsidRPr="0012717C">
              <w:t xml:space="preserve"> </w:t>
            </w:r>
            <w:proofErr w:type="spellStart"/>
            <w:r w:rsidR="001466E4" w:rsidRPr="0012717C">
              <w:t>transmiterea</w:t>
            </w:r>
            <w:proofErr w:type="spellEnd"/>
            <w:r w:rsidR="001466E4" w:rsidRPr="0012717C">
              <w:t xml:space="preserve"> </w:t>
            </w:r>
            <w:proofErr w:type="spellStart"/>
            <w:r w:rsidR="001466E4" w:rsidRPr="0012717C">
              <w:t>lunară</w:t>
            </w:r>
            <w:proofErr w:type="spellEnd"/>
            <w:r w:rsidR="001466E4" w:rsidRPr="0012717C">
              <w:t xml:space="preserve"> </w:t>
            </w:r>
            <w:proofErr w:type="spellStart"/>
            <w:r w:rsidR="001466E4" w:rsidRPr="0012717C">
              <w:t>şi</w:t>
            </w:r>
            <w:proofErr w:type="spellEnd"/>
            <w:r w:rsidR="001466E4" w:rsidRPr="0012717C">
              <w:t xml:space="preserve"> nu </w:t>
            </w:r>
            <w:proofErr w:type="spellStart"/>
            <w:r w:rsidR="001466E4" w:rsidRPr="0012717C">
              <w:t>tr</w:t>
            </w:r>
            <w:r w:rsidRPr="0012717C">
              <w:t>imestrială</w:t>
            </w:r>
            <w:proofErr w:type="spellEnd"/>
            <w:r w:rsidRPr="0012717C">
              <w:t xml:space="preserve"> a </w:t>
            </w:r>
            <w:proofErr w:type="spellStart"/>
            <w:r w:rsidRPr="0012717C">
              <w:t>acestor</w:t>
            </w:r>
            <w:proofErr w:type="spellEnd"/>
            <w:r w:rsidRPr="0012717C">
              <w:t xml:space="preserve"> date</w:t>
            </w:r>
            <w:r w:rsidR="001466E4" w:rsidRPr="0012717C">
              <w:t xml:space="preserve"> </w:t>
            </w:r>
            <w:r w:rsidRPr="0012717C">
              <w:t xml:space="preserve">de la </w:t>
            </w:r>
            <w:proofErr w:type="spellStart"/>
            <w:r w:rsidRPr="0012717C">
              <w:t>Ministerul</w:t>
            </w:r>
            <w:proofErr w:type="spellEnd"/>
            <w:r w:rsidRPr="0012717C">
              <w:t xml:space="preserve"> </w:t>
            </w:r>
            <w:proofErr w:type="spellStart"/>
            <w:r w:rsidRPr="0012717C">
              <w:t>Finanțelor</w:t>
            </w:r>
            <w:proofErr w:type="spellEnd"/>
            <w:r w:rsidRPr="0012717C">
              <w:t xml:space="preserve"> </w:t>
            </w:r>
            <w:proofErr w:type="spellStart"/>
            <w:r w:rsidR="001466E4" w:rsidRPr="0012717C">
              <w:t>către</w:t>
            </w:r>
            <w:proofErr w:type="spellEnd"/>
            <w:r w:rsidR="001466E4" w:rsidRPr="0012717C">
              <w:t xml:space="preserve"> </w:t>
            </w:r>
            <w:proofErr w:type="spellStart"/>
            <w:r w:rsidRPr="0012717C">
              <w:t>Institutul</w:t>
            </w:r>
            <w:proofErr w:type="spellEnd"/>
            <w:r w:rsidRPr="0012717C">
              <w:t xml:space="preserve"> </w:t>
            </w:r>
            <w:proofErr w:type="spellStart"/>
            <w:r w:rsidRPr="0012717C">
              <w:t>Național</w:t>
            </w:r>
            <w:proofErr w:type="spellEnd"/>
            <w:r w:rsidRPr="0012717C">
              <w:t xml:space="preserve"> de </w:t>
            </w:r>
            <w:proofErr w:type="spellStart"/>
            <w:r w:rsidRPr="0012717C">
              <w:t>Statistică</w:t>
            </w:r>
            <w:proofErr w:type="spellEnd"/>
            <w:r w:rsidR="001466E4" w:rsidRPr="0012717C">
              <w:t>.</w:t>
            </w:r>
          </w:p>
          <w:p w14:paraId="57F03172" w14:textId="491D3166" w:rsidR="00B74E94" w:rsidRDefault="005F03E2" w:rsidP="0012717C">
            <w:pPr>
              <w:tabs>
                <w:tab w:val="left" w:pos="3960"/>
              </w:tabs>
              <w:spacing w:before="120" w:line="360" w:lineRule="auto"/>
              <w:jc w:val="both"/>
            </w:pPr>
            <w:r w:rsidRPr="0012717C">
              <w:rPr>
                <w:lang w:val="ro-RO"/>
              </w:rPr>
              <w:t>Pentru a facilita obținerea informațiilor pentru raportarea datelor statistice, s</w:t>
            </w:r>
            <w:r w:rsidR="001466E4" w:rsidRPr="0012717C">
              <w:t xml:space="preserve">e </w:t>
            </w:r>
            <w:proofErr w:type="spellStart"/>
            <w:r w:rsidR="001466E4" w:rsidRPr="0012717C">
              <w:t>înlocuiește</w:t>
            </w:r>
            <w:proofErr w:type="spellEnd"/>
            <w:r w:rsidR="001466E4" w:rsidRPr="0012717C">
              <w:t xml:space="preserve"> </w:t>
            </w:r>
            <w:proofErr w:type="spellStart"/>
            <w:r w:rsidR="001466E4" w:rsidRPr="0012717C">
              <w:t>expresia</w:t>
            </w:r>
            <w:proofErr w:type="spellEnd"/>
            <w:r w:rsidR="001466E4" w:rsidRPr="0012717C">
              <w:t xml:space="preserve"> </w:t>
            </w:r>
            <w:proofErr w:type="spellStart"/>
            <w:r w:rsidR="001466E4" w:rsidRPr="0012717C">
              <w:rPr>
                <w:i/>
              </w:rPr>
              <w:t>trimestrial</w:t>
            </w:r>
            <w:proofErr w:type="spellEnd"/>
            <w:r w:rsidR="001466E4" w:rsidRPr="0012717C">
              <w:t xml:space="preserve"> cu </w:t>
            </w:r>
            <w:r w:rsidR="001466E4" w:rsidRPr="0012717C">
              <w:rPr>
                <w:i/>
              </w:rPr>
              <w:t>lunar</w:t>
            </w:r>
            <w:r w:rsidR="001466E4" w:rsidRPr="0012717C">
              <w:t xml:space="preserve"> </w:t>
            </w:r>
            <w:r w:rsidR="009C3F9C">
              <w:t xml:space="preserve">din </w:t>
            </w:r>
            <w:proofErr w:type="spellStart"/>
            <w:r w:rsidR="009C3F9C">
              <w:t>cadrul</w:t>
            </w:r>
            <w:proofErr w:type="spellEnd"/>
            <w:r w:rsidR="009C3F9C">
              <w:t xml:space="preserve"> </w:t>
            </w:r>
            <w:proofErr w:type="spellStart"/>
            <w:r w:rsidR="009C3F9C">
              <w:t>dispozițiilor</w:t>
            </w:r>
            <w:proofErr w:type="spellEnd"/>
            <w:r w:rsidRPr="0012717C">
              <w:t xml:space="preserve"> art.3 </w:t>
            </w:r>
            <w:proofErr w:type="spellStart"/>
            <w:r w:rsidRPr="0012717C">
              <w:t>lit.o</w:t>
            </w:r>
            <w:proofErr w:type="spellEnd"/>
            <w:r w:rsidRPr="0012717C">
              <w:t xml:space="preserve">) </w:t>
            </w:r>
            <w:proofErr w:type="spellStart"/>
            <w:r w:rsidRPr="0012717C">
              <w:t>şi</w:t>
            </w:r>
            <w:proofErr w:type="spellEnd"/>
            <w:r w:rsidRPr="0012717C">
              <w:t xml:space="preserve"> art.4 </w:t>
            </w:r>
            <w:proofErr w:type="spellStart"/>
            <w:r w:rsidRPr="0012717C">
              <w:t>lit.e</w:t>
            </w:r>
            <w:proofErr w:type="spellEnd"/>
            <w:r w:rsidRPr="0012717C">
              <w:t xml:space="preserve">) din </w:t>
            </w:r>
            <w:proofErr w:type="spellStart"/>
            <w:r w:rsidRPr="0012717C">
              <w:t>Legea</w:t>
            </w:r>
            <w:proofErr w:type="spellEnd"/>
            <w:r w:rsidRPr="0012717C">
              <w:t xml:space="preserve"> nr.422/2006.</w:t>
            </w:r>
          </w:p>
          <w:p w14:paraId="018B4142" w14:textId="5BBEF73F" w:rsidR="00E1532D" w:rsidRPr="00B816B2" w:rsidRDefault="00C970B9" w:rsidP="00C970B9">
            <w:pPr>
              <w:tabs>
                <w:tab w:val="left" w:pos="3960"/>
              </w:tabs>
              <w:spacing w:before="120" w:line="360" w:lineRule="auto"/>
              <w:jc w:val="both"/>
              <w:rPr>
                <w:lang w:val="ro-RO"/>
              </w:rPr>
            </w:pPr>
            <w:proofErr w:type="spellStart"/>
            <w:r>
              <w:t>Totodată</w:t>
            </w:r>
            <w:proofErr w:type="spellEnd"/>
            <w:r>
              <w:t xml:space="preserve">, </w:t>
            </w:r>
            <w:proofErr w:type="spellStart"/>
            <w:r>
              <w:t>c</w:t>
            </w:r>
            <w:r w:rsidR="009C3F9C">
              <w:t>onținutul</w:t>
            </w:r>
            <w:proofErr w:type="spellEnd"/>
            <w:r w:rsidR="009C3F9C">
              <w:t xml:space="preserve"> </w:t>
            </w:r>
            <w:proofErr w:type="spellStart"/>
            <w:proofErr w:type="gramStart"/>
            <w:r w:rsidR="009C3F9C">
              <w:t>alin</w:t>
            </w:r>
            <w:proofErr w:type="spellEnd"/>
            <w:r w:rsidR="009C3F9C">
              <w:t>.(</w:t>
            </w:r>
            <w:proofErr w:type="gramEnd"/>
            <w:r w:rsidR="009C3F9C">
              <w:t xml:space="preserve">2) al art. 9 din </w:t>
            </w:r>
            <w:proofErr w:type="spellStart"/>
            <w:r w:rsidR="009C3F9C">
              <w:t>Legea</w:t>
            </w:r>
            <w:proofErr w:type="spellEnd"/>
            <w:r w:rsidR="009C3F9C">
              <w:t xml:space="preserve"> nr. </w:t>
            </w:r>
            <w:r w:rsidR="0046170A">
              <w:t xml:space="preserve">422/2006 a </w:t>
            </w:r>
            <w:proofErr w:type="spellStart"/>
            <w:r w:rsidR="0046170A">
              <w:t>fost</w:t>
            </w:r>
            <w:proofErr w:type="spellEnd"/>
            <w:r w:rsidR="0046170A">
              <w:t xml:space="preserve"> </w:t>
            </w:r>
            <w:proofErr w:type="spellStart"/>
            <w:r w:rsidR="0046170A">
              <w:t>modificat</w:t>
            </w:r>
            <w:proofErr w:type="spellEnd"/>
            <w:r w:rsidR="0046170A">
              <w:t xml:space="preserve"> din</w:t>
            </w:r>
            <w:r w:rsidR="00CE255B">
              <w:t xml:space="preserve"> motive de </w:t>
            </w:r>
            <w:proofErr w:type="spellStart"/>
            <w:r w:rsidR="00CE255B">
              <w:t>claritate</w:t>
            </w:r>
            <w:proofErr w:type="spellEnd"/>
            <w:r w:rsidR="00CE255B">
              <w:t xml:space="preserve"> </w:t>
            </w:r>
            <w:r w:rsidR="000C739C">
              <w:t xml:space="preserve">a </w:t>
            </w:r>
            <w:proofErr w:type="spellStart"/>
            <w:r w:rsidR="000C739C">
              <w:t>normei</w:t>
            </w:r>
            <w:proofErr w:type="spellEnd"/>
            <w:r w:rsidR="00565CD0">
              <w:t xml:space="preserve"> </w:t>
            </w:r>
            <w:proofErr w:type="spellStart"/>
            <w:r w:rsidR="00565CD0">
              <w:t>reglementate</w:t>
            </w:r>
            <w:proofErr w:type="spellEnd"/>
            <w:r w:rsidR="00CE255B">
              <w:t>.</w:t>
            </w:r>
          </w:p>
        </w:tc>
      </w:tr>
      <w:tr w:rsidR="009925FF" w:rsidRPr="00B816B2" w14:paraId="065F3D84" w14:textId="77777777" w:rsidTr="00DF62FA">
        <w:trPr>
          <w:jc w:val="center"/>
        </w:trPr>
        <w:tc>
          <w:tcPr>
            <w:tcW w:w="9493" w:type="dxa"/>
            <w:gridSpan w:val="7"/>
          </w:tcPr>
          <w:p w14:paraId="5C2F569B" w14:textId="2C574085" w:rsidR="009925FF" w:rsidRPr="00B816B2" w:rsidRDefault="005353DC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lastRenderedPageBreak/>
              <w:t>3.</w:t>
            </w:r>
            <w:r w:rsidR="00CA12C4" w:rsidRPr="00B816B2">
              <w:rPr>
                <w:b/>
                <w:lang w:val="ro-RO"/>
              </w:rPr>
              <w:t xml:space="preserve"> </w:t>
            </w:r>
            <w:r w:rsidR="009925FF" w:rsidRPr="00B816B2">
              <w:rPr>
                <w:b/>
                <w:lang w:val="ro-RO"/>
              </w:rPr>
              <w:t>Alte informa</w:t>
            </w:r>
            <w:r w:rsidR="00E22DB6" w:rsidRPr="00B816B2">
              <w:rPr>
                <w:b/>
                <w:lang w:val="ro-RO"/>
              </w:rPr>
              <w:t>ț</w:t>
            </w:r>
            <w:r w:rsidR="009925FF" w:rsidRPr="00B816B2">
              <w:rPr>
                <w:b/>
                <w:lang w:val="ro-RO"/>
              </w:rPr>
              <w:t>ii</w:t>
            </w:r>
          </w:p>
          <w:p w14:paraId="18E88C33" w14:textId="77777777" w:rsidR="00CA12C4" w:rsidRPr="00B816B2" w:rsidRDefault="00CA12C4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Cs/>
                <w:lang w:val="ro-RO"/>
              </w:rPr>
            </w:pPr>
            <w:r w:rsidRPr="00B816B2">
              <w:rPr>
                <w:bCs/>
                <w:lang w:val="ro-RO"/>
              </w:rPr>
              <w:t>Nu este cazul.</w:t>
            </w:r>
          </w:p>
          <w:p w14:paraId="17ADECB9" w14:textId="486D01BD" w:rsidR="00CA12C4" w:rsidRPr="00B816B2" w:rsidRDefault="00CA12C4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</w:p>
        </w:tc>
      </w:tr>
      <w:tr w:rsidR="009925FF" w:rsidRPr="00B816B2" w14:paraId="5A53CB01" w14:textId="77777777" w:rsidTr="00DF62FA">
        <w:trPr>
          <w:jc w:val="center"/>
        </w:trPr>
        <w:tc>
          <w:tcPr>
            <w:tcW w:w="9493" w:type="dxa"/>
            <w:gridSpan w:val="7"/>
          </w:tcPr>
          <w:p w14:paraId="1D9CAEE2" w14:textId="10C0B907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Sec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iunea a 3-a</w:t>
            </w:r>
          </w:p>
          <w:p w14:paraId="410DE402" w14:textId="77777777" w:rsidR="001128F0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Impact</w:t>
            </w:r>
            <w:r w:rsidR="001A101C" w:rsidRPr="00B816B2">
              <w:rPr>
                <w:b/>
                <w:lang w:val="ro-RO"/>
              </w:rPr>
              <w:t>ul socio-economic al proiectului de</w:t>
            </w:r>
            <w:r w:rsidRPr="00B816B2">
              <w:rPr>
                <w:b/>
                <w:lang w:val="ro-RO"/>
              </w:rPr>
              <w:t xml:space="preserve"> act normativ</w:t>
            </w:r>
          </w:p>
          <w:p w14:paraId="256CCF27" w14:textId="0ACEF807" w:rsidR="00D75BC6" w:rsidRPr="00B816B2" w:rsidRDefault="00D75BC6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</w:tr>
      <w:tr w:rsidR="009925FF" w:rsidRPr="00B816B2" w14:paraId="04EF8E48" w14:textId="77777777" w:rsidTr="00DF62FA">
        <w:trPr>
          <w:jc w:val="center"/>
        </w:trPr>
        <w:tc>
          <w:tcPr>
            <w:tcW w:w="9493" w:type="dxa"/>
            <w:gridSpan w:val="7"/>
          </w:tcPr>
          <w:p w14:paraId="5B9FDC46" w14:textId="77777777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bCs/>
                <w:lang w:val="ro-RO"/>
              </w:rPr>
            </w:pPr>
            <w:r w:rsidRPr="00B816B2">
              <w:rPr>
                <w:b/>
                <w:bCs/>
                <w:lang w:val="ro-RO"/>
              </w:rPr>
              <w:t>1. Impact macro-economic</w:t>
            </w:r>
          </w:p>
          <w:p w14:paraId="1ED24D63" w14:textId="648028F1" w:rsidR="00CA12C4" w:rsidRPr="00B816B2" w:rsidRDefault="001F4BDD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</w:t>
            </w:r>
            <w:r w:rsidR="009925FF" w:rsidRPr="00B816B2">
              <w:rPr>
                <w:lang w:val="ro-RO"/>
              </w:rPr>
              <w:t xml:space="preserve"> normativ nu se referă la acest subiect</w:t>
            </w:r>
            <w:r w:rsidR="00CA12C4" w:rsidRPr="00B816B2">
              <w:rPr>
                <w:lang w:val="ro-RO"/>
              </w:rPr>
              <w:t>.</w:t>
            </w:r>
          </w:p>
        </w:tc>
      </w:tr>
      <w:tr w:rsidR="009925FF" w:rsidRPr="00B816B2" w14:paraId="64FF8FEB" w14:textId="77777777" w:rsidTr="00DF62FA">
        <w:trPr>
          <w:jc w:val="center"/>
        </w:trPr>
        <w:tc>
          <w:tcPr>
            <w:tcW w:w="9493" w:type="dxa"/>
            <w:gridSpan w:val="7"/>
          </w:tcPr>
          <w:p w14:paraId="75322649" w14:textId="70055766" w:rsidR="001F4BDD" w:rsidRPr="00B816B2" w:rsidRDefault="009925FF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b/>
                <w:iCs/>
                <w:lang w:val="ro-RO"/>
              </w:rPr>
              <w:t>1^1. Impactul asupra mediului concuren</w:t>
            </w:r>
            <w:r w:rsidR="00E22DB6" w:rsidRPr="00B816B2">
              <w:rPr>
                <w:b/>
                <w:iCs/>
                <w:lang w:val="ro-RO"/>
              </w:rPr>
              <w:t>ț</w:t>
            </w:r>
            <w:r w:rsidRPr="00B816B2">
              <w:rPr>
                <w:b/>
                <w:iCs/>
                <w:lang w:val="ro-RO"/>
              </w:rPr>
              <w:t xml:space="preserve">ial </w:t>
            </w:r>
            <w:r w:rsidR="00E22DB6" w:rsidRPr="00B816B2">
              <w:rPr>
                <w:b/>
                <w:iCs/>
                <w:lang w:val="ro-RO"/>
              </w:rPr>
              <w:t>ș</w:t>
            </w:r>
            <w:r w:rsidRPr="00B816B2">
              <w:rPr>
                <w:b/>
                <w:iCs/>
                <w:lang w:val="ro-RO"/>
              </w:rPr>
              <w:t>i domeniului ajutoarelor de stat:</w:t>
            </w:r>
            <w:r w:rsidR="001F4BDD" w:rsidRPr="00B816B2">
              <w:rPr>
                <w:lang w:val="ro-RO"/>
              </w:rPr>
              <w:t xml:space="preserve"> </w:t>
            </w:r>
          </w:p>
          <w:p w14:paraId="1FF3BF53" w14:textId="531E0AE0" w:rsidR="00CA12C4" w:rsidRPr="001779BA" w:rsidRDefault="001F4BDD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 xml:space="preserve">Proiectul de act </w:t>
            </w:r>
            <w:r w:rsidR="009925FF" w:rsidRPr="00B816B2">
              <w:rPr>
                <w:lang w:val="ro-RO"/>
              </w:rPr>
              <w:t>normativ nu se referă la acest subiect</w:t>
            </w:r>
            <w:r w:rsidR="00CA12C4" w:rsidRPr="00B816B2">
              <w:rPr>
                <w:lang w:val="ro-RO"/>
              </w:rPr>
              <w:t>.</w:t>
            </w:r>
          </w:p>
        </w:tc>
      </w:tr>
      <w:tr w:rsidR="009925FF" w:rsidRPr="00B816B2" w14:paraId="56A450E5" w14:textId="77777777" w:rsidTr="00DF62FA">
        <w:trPr>
          <w:trHeight w:val="736"/>
          <w:jc w:val="center"/>
        </w:trPr>
        <w:tc>
          <w:tcPr>
            <w:tcW w:w="9493" w:type="dxa"/>
            <w:gridSpan w:val="7"/>
          </w:tcPr>
          <w:p w14:paraId="3B411020" w14:textId="77777777" w:rsidR="001147C5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bCs/>
                <w:lang w:val="ro-RO"/>
              </w:rPr>
            </w:pPr>
            <w:r w:rsidRPr="00B816B2">
              <w:rPr>
                <w:b/>
                <w:bCs/>
                <w:lang w:val="ro-RO"/>
              </w:rPr>
              <w:lastRenderedPageBreak/>
              <w:t>2. Impact asupra mediului de afaceri</w:t>
            </w:r>
          </w:p>
          <w:p w14:paraId="0C027DE4" w14:textId="2E47AC5F" w:rsidR="00CA12C4" w:rsidRPr="001779BA" w:rsidRDefault="001F4BDD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</w:t>
            </w:r>
            <w:r w:rsidR="00CA12C4" w:rsidRPr="00B816B2">
              <w:rPr>
                <w:lang w:val="ro-RO"/>
              </w:rPr>
              <w:t>.</w:t>
            </w:r>
          </w:p>
        </w:tc>
      </w:tr>
      <w:tr w:rsidR="009925FF" w:rsidRPr="00B816B2" w14:paraId="7289AA26" w14:textId="77777777" w:rsidTr="00DF62FA">
        <w:trPr>
          <w:trHeight w:val="330"/>
          <w:jc w:val="center"/>
        </w:trPr>
        <w:tc>
          <w:tcPr>
            <w:tcW w:w="9493" w:type="dxa"/>
            <w:gridSpan w:val="7"/>
          </w:tcPr>
          <w:p w14:paraId="78C03C73" w14:textId="1F1A5167" w:rsidR="009925FF" w:rsidRPr="00B816B2" w:rsidRDefault="009925FF" w:rsidP="0025265C">
            <w:pPr>
              <w:spacing w:before="120" w:line="240" w:lineRule="exact"/>
              <w:rPr>
                <w:b/>
                <w:lang w:val="ro-RO" w:eastAsia="ro-RO"/>
              </w:rPr>
            </w:pPr>
            <w:r w:rsidRPr="00B816B2">
              <w:rPr>
                <w:b/>
                <w:lang w:val="ro-RO" w:eastAsia="ro-RO"/>
              </w:rPr>
              <w:t>2</w:t>
            </w:r>
            <w:r w:rsidRPr="00B816B2">
              <w:rPr>
                <w:b/>
                <w:vertAlign w:val="superscript"/>
                <w:lang w:val="ro-RO" w:eastAsia="ro-RO"/>
              </w:rPr>
              <w:t>1</w:t>
            </w:r>
            <w:r w:rsidRPr="00B816B2">
              <w:rPr>
                <w:b/>
                <w:lang w:val="ro-RO" w:eastAsia="ro-RO"/>
              </w:rPr>
              <w:t>. Impactul asupra sarcinilor administrative</w:t>
            </w:r>
          </w:p>
          <w:p w14:paraId="01DC1120" w14:textId="3DA8A454" w:rsidR="009C7A22" w:rsidRPr="00B816B2" w:rsidRDefault="00F95C7B" w:rsidP="00CA12C4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subiect.</w:t>
            </w:r>
          </w:p>
        </w:tc>
      </w:tr>
      <w:tr w:rsidR="009925FF" w:rsidRPr="00B816B2" w14:paraId="60751B01" w14:textId="77777777" w:rsidTr="00DF62FA">
        <w:trPr>
          <w:trHeight w:val="300"/>
          <w:jc w:val="center"/>
        </w:trPr>
        <w:tc>
          <w:tcPr>
            <w:tcW w:w="9493" w:type="dxa"/>
            <w:gridSpan w:val="7"/>
          </w:tcPr>
          <w:p w14:paraId="2651767C" w14:textId="591C6C78" w:rsidR="009925FF" w:rsidRPr="00B816B2" w:rsidRDefault="009925FF" w:rsidP="0025265C">
            <w:pPr>
              <w:spacing w:before="120" w:line="240" w:lineRule="exact"/>
              <w:rPr>
                <w:b/>
                <w:lang w:val="ro-RO" w:eastAsia="ro-RO"/>
              </w:rPr>
            </w:pPr>
            <w:bookmarkStart w:id="0" w:name="do|arI|pt1|pa2"/>
            <w:bookmarkEnd w:id="0"/>
            <w:r w:rsidRPr="00B816B2">
              <w:rPr>
                <w:b/>
                <w:lang w:val="ro-RO" w:eastAsia="ro-RO"/>
              </w:rPr>
              <w:t>2</w:t>
            </w:r>
            <w:r w:rsidRPr="00B816B2">
              <w:rPr>
                <w:b/>
                <w:vertAlign w:val="superscript"/>
                <w:lang w:val="ro-RO" w:eastAsia="ro-RO"/>
              </w:rPr>
              <w:t>2</w:t>
            </w:r>
            <w:r w:rsidRPr="00B816B2">
              <w:rPr>
                <w:b/>
                <w:lang w:val="ro-RO" w:eastAsia="ro-RO"/>
              </w:rPr>
              <w:t xml:space="preserve">. Impactul asupra întreprinderilor mici </w:t>
            </w:r>
            <w:r w:rsidR="00E22DB6" w:rsidRPr="00B816B2">
              <w:rPr>
                <w:b/>
                <w:lang w:val="ro-RO" w:eastAsia="ro-RO"/>
              </w:rPr>
              <w:t>ș</w:t>
            </w:r>
            <w:r w:rsidRPr="00B816B2">
              <w:rPr>
                <w:b/>
                <w:lang w:val="ro-RO" w:eastAsia="ro-RO"/>
              </w:rPr>
              <w:t>i mijlocii</w:t>
            </w:r>
          </w:p>
          <w:p w14:paraId="1E3B3536" w14:textId="0D1A7D63" w:rsidR="00CA12C4" w:rsidRPr="001779BA" w:rsidRDefault="00F2703E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</w:t>
            </w:r>
            <w:r w:rsidR="00CA12C4" w:rsidRPr="00B816B2">
              <w:rPr>
                <w:lang w:val="ro-RO"/>
              </w:rPr>
              <w:t>.</w:t>
            </w:r>
          </w:p>
        </w:tc>
      </w:tr>
      <w:tr w:rsidR="009925FF" w:rsidRPr="00B816B2" w14:paraId="3667C99B" w14:textId="77777777" w:rsidTr="00DF62FA">
        <w:trPr>
          <w:jc w:val="center"/>
        </w:trPr>
        <w:tc>
          <w:tcPr>
            <w:tcW w:w="9493" w:type="dxa"/>
            <w:gridSpan w:val="7"/>
          </w:tcPr>
          <w:p w14:paraId="0799CCA9" w14:textId="0A62303A" w:rsidR="009925FF" w:rsidRPr="00B816B2" w:rsidRDefault="005D5C45" w:rsidP="0025265C">
            <w:pPr>
              <w:pStyle w:val="ListParagraph"/>
              <w:tabs>
                <w:tab w:val="left" w:pos="3960"/>
              </w:tabs>
              <w:spacing w:before="120" w:line="240" w:lineRule="exact"/>
              <w:ind w:left="0"/>
              <w:jc w:val="both"/>
              <w:rPr>
                <w:b/>
                <w:bCs/>
                <w:lang w:val="ro-RO"/>
              </w:rPr>
            </w:pPr>
            <w:r w:rsidRPr="00B816B2">
              <w:rPr>
                <w:b/>
                <w:bCs/>
                <w:lang w:val="ro-RO"/>
              </w:rPr>
              <w:t>3</w:t>
            </w:r>
            <w:r w:rsidR="00C61364" w:rsidRPr="00B816B2">
              <w:rPr>
                <w:b/>
                <w:bCs/>
                <w:lang w:val="ro-RO"/>
              </w:rPr>
              <w:t>.</w:t>
            </w:r>
            <w:r w:rsidR="00CA12C4" w:rsidRPr="00B816B2">
              <w:rPr>
                <w:b/>
                <w:bCs/>
                <w:lang w:val="ro-RO"/>
              </w:rPr>
              <w:t xml:space="preserve"> </w:t>
            </w:r>
            <w:r w:rsidR="009925FF" w:rsidRPr="00B816B2">
              <w:rPr>
                <w:b/>
                <w:bCs/>
                <w:lang w:val="ro-RO"/>
              </w:rPr>
              <w:t>Impact social</w:t>
            </w:r>
          </w:p>
          <w:p w14:paraId="6DC840B8" w14:textId="568210CE" w:rsidR="00E1532D" w:rsidRPr="00B816B2" w:rsidRDefault="00F95C7B" w:rsidP="00F95C7B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subiect.</w:t>
            </w:r>
          </w:p>
        </w:tc>
      </w:tr>
      <w:tr w:rsidR="009925FF" w:rsidRPr="00B816B2" w14:paraId="54B0AB2D" w14:textId="77777777" w:rsidTr="00DF62FA">
        <w:trPr>
          <w:jc w:val="center"/>
        </w:trPr>
        <w:tc>
          <w:tcPr>
            <w:tcW w:w="9493" w:type="dxa"/>
            <w:gridSpan w:val="7"/>
          </w:tcPr>
          <w:p w14:paraId="46AE1567" w14:textId="77777777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4. Impact asupra mediului</w:t>
            </w:r>
          </w:p>
          <w:p w14:paraId="1F77DEF2" w14:textId="7EA6FCFC" w:rsidR="00CA12C4" w:rsidRPr="001779BA" w:rsidRDefault="00F2703E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</w:t>
            </w:r>
            <w:r w:rsidR="00CA12C4" w:rsidRPr="00B816B2">
              <w:rPr>
                <w:lang w:val="ro-RO"/>
              </w:rPr>
              <w:t>.</w:t>
            </w:r>
          </w:p>
        </w:tc>
      </w:tr>
      <w:tr w:rsidR="009925FF" w:rsidRPr="00B816B2" w14:paraId="5CEB1045" w14:textId="77777777" w:rsidTr="00DF62FA">
        <w:trPr>
          <w:jc w:val="center"/>
        </w:trPr>
        <w:tc>
          <w:tcPr>
            <w:tcW w:w="9493" w:type="dxa"/>
            <w:gridSpan w:val="7"/>
          </w:tcPr>
          <w:p w14:paraId="365E9A8F" w14:textId="77777777" w:rsidR="00F2703E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bCs/>
                <w:lang w:val="ro-RO"/>
              </w:rPr>
            </w:pPr>
            <w:r w:rsidRPr="00B816B2">
              <w:rPr>
                <w:b/>
                <w:bCs/>
                <w:lang w:val="ro-RO"/>
              </w:rPr>
              <w:t>5. Alte informa</w:t>
            </w:r>
            <w:r w:rsidR="00E22DB6" w:rsidRPr="00B816B2">
              <w:rPr>
                <w:b/>
                <w:bCs/>
                <w:lang w:val="ro-RO"/>
              </w:rPr>
              <w:t>ț</w:t>
            </w:r>
            <w:r w:rsidRPr="00B816B2">
              <w:rPr>
                <w:b/>
                <w:bCs/>
                <w:lang w:val="ro-RO"/>
              </w:rPr>
              <w:t>ii</w:t>
            </w:r>
          </w:p>
          <w:p w14:paraId="18A3BF35" w14:textId="743DC2D5" w:rsidR="00CA12C4" w:rsidRPr="00B816B2" w:rsidRDefault="00CA12C4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Nu este cazul.</w:t>
            </w:r>
          </w:p>
        </w:tc>
      </w:tr>
      <w:tr w:rsidR="009925FF" w:rsidRPr="00B816B2" w14:paraId="76433C75" w14:textId="77777777" w:rsidTr="00DF62FA">
        <w:trPr>
          <w:jc w:val="center"/>
        </w:trPr>
        <w:tc>
          <w:tcPr>
            <w:tcW w:w="9493" w:type="dxa"/>
            <w:gridSpan w:val="7"/>
          </w:tcPr>
          <w:p w14:paraId="35444D73" w14:textId="77777777" w:rsidR="00E1532D" w:rsidRDefault="00E1532D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</w:p>
          <w:p w14:paraId="484D8411" w14:textId="797AB0E8" w:rsidR="00E1532D" w:rsidRDefault="00E1532D" w:rsidP="0019561A">
            <w:pPr>
              <w:tabs>
                <w:tab w:val="left" w:pos="3960"/>
              </w:tabs>
              <w:spacing w:before="120" w:line="240" w:lineRule="exact"/>
              <w:rPr>
                <w:b/>
                <w:lang w:val="ro-RO"/>
              </w:rPr>
            </w:pPr>
          </w:p>
          <w:p w14:paraId="55F2D53C" w14:textId="3CBA0B3A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Sec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iunea a 4-a</w:t>
            </w:r>
          </w:p>
          <w:p w14:paraId="5FEB315E" w14:textId="77777777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Impactul financiar asupra bugetului general consolidat,</w:t>
            </w:r>
          </w:p>
          <w:p w14:paraId="6029A896" w14:textId="77777777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 xml:space="preserve">atât pe termen scurt, pentru anul curent, cât </w:t>
            </w:r>
            <w:r w:rsidR="00E22DB6" w:rsidRPr="00B816B2">
              <w:rPr>
                <w:b/>
                <w:lang w:val="ro-RO"/>
              </w:rPr>
              <w:t>ș</w:t>
            </w:r>
            <w:r w:rsidRPr="00B816B2">
              <w:rPr>
                <w:b/>
                <w:lang w:val="ro-RO"/>
              </w:rPr>
              <w:t>i pe termen lung (pe 5 ani)</w:t>
            </w:r>
          </w:p>
          <w:p w14:paraId="5CD1C36E" w14:textId="2F80181C" w:rsidR="00D75BC6" w:rsidRPr="00B816B2" w:rsidRDefault="00D75BC6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</w:tr>
      <w:tr w:rsidR="009925FF" w:rsidRPr="00B816B2" w14:paraId="3E15860E" w14:textId="77777777" w:rsidTr="00DF62FA">
        <w:trPr>
          <w:jc w:val="center"/>
        </w:trPr>
        <w:tc>
          <w:tcPr>
            <w:tcW w:w="9493" w:type="dxa"/>
            <w:gridSpan w:val="7"/>
          </w:tcPr>
          <w:p w14:paraId="0C734B1E" w14:textId="77777777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right"/>
              <w:rPr>
                <w:lang w:val="ro-RO"/>
              </w:rPr>
            </w:pPr>
            <w:r w:rsidRPr="00B816B2">
              <w:rPr>
                <w:lang w:val="ro-RO"/>
              </w:rPr>
              <w:t>- în mii lei (RON) -</w:t>
            </w:r>
          </w:p>
        </w:tc>
      </w:tr>
      <w:tr w:rsidR="009925FF" w:rsidRPr="00B816B2" w14:paraId="13F88D0F" w14:textId="77777777" w:rsidTr="00DF62FA">
        <w:trPr>
          <w:jc w:val="center"/>
        </w:trPr>
        <w:tc>
          <w:tcPr>
            <w:tcW w:w="2864" w:type="dxa"/>
          </w:tcPr>
          <w:p w14:paraId="5AC49DDA" w14:textId="77777777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 w:rsidRPr="00B816B2">
              <w:rPr>
                <w:lang w:val="ro-RO"/>
              </w:rPr>
              <w:t>Indicatori</w:t>
            </w:r>
          </w:p>
        </w:tc>
        <w:tc>
          <w:tcPr>
            <w:tcW w:w="1276" w:type="dxa"/>
          </w:tcPr>
          <w:p w14:paraId="43E89B12" w14:textId="77777777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 w:rsidRPr="00B816B2">
              <w:rPr>
                <w:lang w:val="ro-RO"/>
              </w:rPr>
              <w:t>Anul curent</w:t>
            </w:r>
          </w:p>
        </w:tc>
        <w:tc>
          <w:tcPr>
            <w:tcW w:w="4111" w:type="dxa"/>
            <w:gridSpan w:val="4"/>
          </w:tcPr>
          <w:p w14:paraId="4D91EA70" w14:textId="77777777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 w:rsidRPr="00B816B2">
              <w:rPr>
                <w:lang w:val="ro-RO"/>
              </w:rPr>
              <w:t>Următorii patru ani</w:t>
            </w:r>
          </w:p>
        </w:tc>
        <w:tc>
          <w:tcPr>
            <w:tcW w:w="1242" w:type="dxa"/>
          </w:tcPr>
          <w:p w14:paraId="71DBAFEA" w14:textId="77777777" w:rsidR="009925FF" w:rsidRPr="00B816B2" w:rsidRDefault="009925F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 w:rsidRPr="00B816B2">
              <w:rPr>
                <w:lang w:val="ro-RO"/>
              </w:rPr>
              <w:t xml:space="preserve">Media pe cinci ani </w:t>
            </w:r>
          </w:p>
        </w:tc>
      </w:tr>
      <w:tr w:rsidR="00EF555F" w:rsidRPr="00B816B2" w14:paraId="6AC8252E" w14:textId="77777777" w:rsidTr="00DF62FA">
        <w:trPr>
          <w:jc w:val="center"/>
        </w:trPr>
        <w:tc>
          <w:tcPr>
            <w:tcW w:w="2864" w:type="dxa"/>
          </w:tcPr>
          <w:p w14:paraId="41484567" w14:textId="77777777" w:rsidR="00EF555F" w:rsidRPr="00B816B2" w:rsidRDefault="00EF555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 w:rsidRPr="00B816B2">
              <w:rPr>
                <w:lang w:val="ro-RO"/>
              </w:rPr>
              <w:t>1</w:t>
            </w:r>
          </w:p>
        </w:tc>
        <w:tc>
          <w:tcPr>
            <w:tcW w:w="1276" w:type="dxa"/>
          </w:tcPr>
          <w:p w14:paraId="0C9B48CD" w14:textId="77777777" w:rsidR="00EF555F" w:rsidRPr="00B816B2" w:rsidRDefault="00EF555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 w:rsidRPr="00B816B2">
              <w:rPr>
                <w:lang w:val="ro-RO"/>
              </w:rPr>
              <w:t>2</w:t>
            </w:r>
          </w:p>
          <w:p w14:paraId="3C44A5C8" w14:textId="17D29FD3" w:rsidR="00EF555F" w:rsidRPr="00B816B2" w:rsidRDefault="00E1532D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>
              <w:rPr>
                <w:lang w:val="ro-RO"/>
              </w:rPr>
              <w:t>2021</w:t>
            </w:r>
          </w:p>
        </w:tc>
        <w:tc>
          <w:tcPr>
            <w:tcW w:w="1027" w:type="dxa"/>
          </w:tcPr>
          <w:p w14:paraId="7D55879A" w14:textId="17E9FDBA" w:rsidR="00EF555F" w:rsidRPr="00B816B2" w:rsidRDefault="00EF555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 w:rsidRPr="00B816B2">
              <w:rPr>
                <w:lang w:val="ro-RO"/>
              </w:rPr>
              <w:t>3</w:t>
            </w:r>
          </w:p>
          <w:p w14:paraId="5540170E" w14:textId="5B1245DB" w:rsidR="00EF555F" w:rsidRPr="00B816B2" w:rsidRDefault="00E1532D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>
              <w:rPr>
                <w:lang w:val="ro-RO"/>
              </w:rPr>
              <w:t>2022</w:t>
            </w:r>
          </w:p>
        </w:tc>
        <w:tc>
          <w:tcPr>
            <w:tcW w:w="1028" w:type="dxa"/>
          </w:tcPr>
          <w:p w14:paraId="4F6BE362" w14:textId="77777777" w:rsidR="00EF555F" w:rsidRPr="00B816B2" w:rsidRDefault="00EF555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 w:rsidRPr="00B816B2">
              <w:rPr>
                <w:lang w:val="ro-RO"/>
              </w:rPr>
              <w:t>4</w:t>
            </w:r>
          </w:p>
          <w:p w14:paraId="0953A1BA" w14:textId="743A132F" w:rsidR="00EF555F" w:rsidRPr="00B816B2" w:rsidRDefault="00E1532D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>
              <w:rPr>
                <w:lang w:val="ro-RO"/>
              </w:rPr>
              <w:t>2023</w:t>
            </w:r>
          </w:p>
        </w:tc>
        <w:tc>
          <w:tcPr>
            <w:tcW w:w="1028" w:type="dxa"/>
          </w:tcPr>
          <w:p w14:paraId="0C03680E" w14:textId="77777777" w:rsidR="00E1532D" w:rsidRDefault="00EF555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 w:rsidRPr="00B816B2">
              <w:rPr>
                <w:lang w:val="ro-RO"/>
              </w:rPr>
              <w:t xml:space="preserve">5  </w:t>
            </w:r>
          </w:p>
          <w:p w14:paraId="11D44364" w14:textId="4805B9C2" w:rsidR="00EF555F" w:rsidRPr="00B816B2" w:rsidRDefault="00E1532D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>
              <w:rPr>
                <w:lang w:val="ro-RO"/>
              </w:rPr>
              <w:t>2024</w:t>
            </w:r>
          </w:p>
        </w:tc>
        <w:tc>
          <w:tcPr>
            <w:tcW w:w="1028" w:type="dxa"/>
          </w:tcPr>
          <w:p w14:paraId="172A1B56" w14:textId="636BB7F5" w:rsidR="00EF555F" w:rsidRPr="00B816B2" w:rsidRDefault="00EF555F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 w:rsidRPr="00B816B2">
              <w:rPr>
                <w:lang w:val="ro-RO"/>
              </w:rPr>
              <w:t>6</w:t>
            </w:r>
          </w:p>
          <w:p w14:paraId="45677B13" w14:textId="6F4743CD" w:rsidR="00EF555F" w:rsidRPr="00B816B2" w:rsidRDefault="00E1532D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>
              <w:rPr>
                <w:lang w:val="ro-RO"/>
              </w:rPr>
              <w:t>2025</w:t>
            </w:r>
          </w:p>
        </w:tc>
        <w:tc>
          <w:tcPr>
            <w:tcW w:w="1242" w:type="dxa"/>
          </w:tcPr>
          <w:p w14:paraId="2DE950A9" w14:textId="3654B29C" w:rsidR="00EF555F" w:rsidRPr="00B816B2" w:rsidRDefault="00AA2E1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  <w:r w:rsidRPr="00B816B2">
              <w:rPr>
                <w:lang w:val="ro-RO"/>
              </w:rPr>
              <w:t>7</w:t>
            </w:r>
          </w:p>
        </w:tc>
      </w:tr>
      <w:tr w:rsidR="00EF555F" w:rsidRPr="00B816B2" w14:paraId="44897EA5" w14:textId="77777777" w:rsidTr="00DF62FA">
        <w:trPr>
          <w:jc w:val="center"/>
        </w:trPr>
        <w:tc>
          <w:tcPr>
            <w:tcW w:w="2864" w:type="dxa"/>
          </w:tcPr>
          <w:p w14:paraId="1B4741FC" w14:textId="77777777" w:rsidR="00EF555F" w:rsidRPr="00B816B2" w:rsidRDefault="00EF555F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1.Modificări ale veniturilor bugetare, plus/minus, din care:</w:t>
            </w:r>
          </w:p>
        </w:tc>
        <w:tc>
          <w:tcPr>
            <w:tcW w:w="1276" w:type="dxa"/>
            <w:vAlign w:val="center"/>
          </w:tcPr>
          <w:p w14:paraId="17BB2628" w14:textId="181C66FD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6289CD20" w14:textId="27703E8D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0F32B90A" w14:textId="5ADE9112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5B8F20CA" w14:textId="3DE6D0A1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1CE9BFE6" w14:textId="3FC9DB17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4E739E37" w14:textId="46F85461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</w:tr>
      <w:tr w:rsidR="00EF555F" w:rsidRPr="00B816B2" w14:paraId="461E6D91" w14:textId="77777777" w:rsidTr="00DF62FA">
        <w:trPr>
          <w:jc w:val="center"/>
        </w:trPr>
        <w:tc>
          <w:tcPr>
            <w:tcW w:w="2864" w:type="dxa"/>
          </w:tcPr>
          <w:p w14:paraId="69CC5189" w14:textId="77777777" w:rsidR="00EF555F" w:rsidRPr="00B816B2" w:rsidRDefault="00EF555F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a) buget de stat, din acesta:</w:t>
            </w:r>
          </w:p>
        </w:tc>
        <w:tc>
          <w:tcPr>
            <w:tcW w:w="1276" w:type="dxa"/>
            <w:vAlign w:val="center"/>
          </w:tcPr>
          <w:p w14:paraId="5E60ED8D" w14:textId="3005E56E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025CC635" w14:textId="7C645460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4C6DFCD4" w14:textId="6EE2585A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3C2C8864" w14:textId="38033A5A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13793375" w14:textId="02B6C07D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2BB7D2CB" w14:textId="14A7C17E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</w:tr>
      <w:tr w:rsidR="00EF555F" w:rsidRPr="00B816B2" w14:paraId="3E11DF4A" w14:textId="77777777" w:rsidTr="00DF62FA">
        <w:trPr>
          <w:jc w:val="center"/>
        </w:trPr>
        <w:tc>
          <w:tcPr>
            <w:tcW w:w="2864" w:type="dxa"/>
          </w:tcPr>
          <w:p w14:paraId="185E39E1" w14:textId="77777777" w:rsidR="00EF555F" w:rsidRPr="00B816B2" w:rsidRDefault="00EF555F" w:rsidP="00BA4325">
            <w:pPr>
              <w:numPr>
                <w:ilvl w:val="0"/>
                <w:numId w:val="1"/>
              </w:numPr>
              <w:tabs>
                <w:tab w:val="clear" w:pos="720"/>
                <w:tab w:val="left" w:pos="227"/>
                <w:tab w:val="num" w:pos="602"/>
                <w:tab w:val="left" w:pos="3960"/>
              </w:tabs>
              <w:spacing w:before="120" w:line="240" w:lineRule="exact"/>
              <w:ind w:left="0"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impozit pe profit</w:t>
            </w:r>
          </w:p>
        </w:tc>
        <w:tc>
          <w:tcPr>
            <w:tcW w:w="1276" w:type="dxa"/>
            <w:vAlign w:val="center"/>
          </w:tcPr>
          <w:p w14:paraId="71DF3D49" w14:textId="1866CF1C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378EF0C9" w14:textId="06E4F3BA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2757EA7A" w14:textId="77777777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01B82318" w14:textId="5DFBFE4E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1026FB8E" w14:textId="4C1AA1B9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428D3408" w14:textId="72B2B019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EF555F" w:rsidRPr="00B816B2" w14:paraId="47E6CE0F" w14:textId="77777777" w:rsidTr="00DF62FA">
        <w:trPr>
          <w:jc w:val="center"/>
        </w:trPr>
        <w:tc>
          <w:tcPr>
            <w:tcW w:w="2864" w:type="dxa"/>
          </w:tcPr>
          <w:p w14:paraId="4EAFDF31" w14:textId="77777777" w:rsidR="00EF555F" w:rsidRPr="00B816B2" w:rsidRDefault="00EF555F" w:rsidP="00BA4325">
            <w:pPr>
              <w:numPr>
                <w:ilvl w:val="0"/>
                <w:numId w:val="1"/>
              </w:numPr>
              <w:tabs>
                <w:tab w:val="clear" w:pos="720"/>
                <w:tab w:val="left" w:pos="227"/>
                <w:tab w:val="num" w:pos="602"/>
                <w:tab w:val="left" w:pos="3960"/>
              </w:tabs>
              <w:spacing w:before="120" w:line="240" w:lineRule="exact"/>
              <w:ind w:left="0"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impozit pe venit</w:t>
            </w:r>
          </w:p>
        </w:tc>
        <w:tc>
          <w:tcPr>
            <w:tcW w:w="1276" w:type="dxa"/>
            <w:vAlign w:val="center"/>
          </w:tcPr>
          <w:p w14:paraId="4C123550" w14:textId="5A2E5886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5BD2AEA7" w14:textId="19F4AA1A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0FA8ACB2" w14:textId="7318D01C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3C8334C7" w14:textId="6E05E46B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108C96A7" w14:textId="37F285DB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7C7C4EC5" w14:textId="6D3F7EDB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EF555F" w:rsidRPr="00B816B2" w14:paraId="588A7434" w14:textId="77777777" w:rsidTr="00DF62FA">
        <w:trPr>
          <w:jc w:val="center"/>
        </w:trPr>
        <w:tc>
          <w:tcPr>
            <w:tcW w:w="2864" w:type="dxa"/>
          </w:tcPr>
          <w:p w14:paraId="7C7BDDE7" w14:textId="491B1A02" w:rsidR="00EF555F" w:rsidRPr="00B816B2" w:rsidRDefault="00EF555F" w:rsidP="00BA4325">
            <w:pPr>
              <w:numPr>
                <w:ilvl w:val="0"/>
                <w:numId w:val="1"/>
              </w:numPr>
              <w:tabs>
                <w:tab w:val="clear" w:pos="720"/>
                <w:tab w:val="left" w:pos="227"/>
                <w:tab w:val="num" w:pos="602"/>
                <w:tab w:val="left" w:pos="3960"/>
              </w:tabs>
              <w:spacing w:before="120" w:line="240" w:lineRule="exact"/>
              <w:ind w:left="0"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alte venituri</w:t>
            </w:r>
          </w:p>
        </w:tc>
        <w:tc>
          <w:tcPr>
            <w:tcW w:w="1276" w:type="dxa"/>
            <w:vAlign w:val="center"/>
          </w:tcPr>
          <w:p w14:paraId="36FCD98F" w14:textId="0E3DA45A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4C65C8BF" w14:textId="10AB147C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256CB3B6" w14:textId="06269191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77D31648" w14:textId="67175BB8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780AD29F" w14:textId="06A0EFAC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523F1160" w14:textId="3F06E58C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EF555F" w:rsidRPr="00B816B2" w14:paraId="4E620DFE" w14:textId="77777777" w:rsidTr="00DF62FA">
        <w:trPr>
          <w:trHeight w:val="822"/>
          <w:jc w:val="center"/>
        </w:trPr>
        <w:tc>
          <w:tcPr>
            <w:tcW w:w="2864" w:type="dxa"/>
          </w:tcPr>
          <w:p w14:paraId="5298D10C" w14:textId="77777777" w:rsidR="00EF555F" w:rsidRPr="00B816B2" w:rsidRDefault="00EF555F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b) bugete locale</w:t>
            </w:r>
          </w:p>
          <w:p w14:paraId="4B989140" w14:textId="77777777" w:rsidR="00EF555F" w:rsidRPr="00B816B2" w:rsidRDefault="00EF555F" w:rsidP="00BA4325">
            <w:pPr>
              <w:numPr>
                <w:ilvl w:val="0"/>
                <w:numId w:val="2"/>
              </w:numPr>
              <w:tabs>
                <w:tab w:val="left" w:pos="227"/>
                <w:tab w:val="left" w:pos="3960"/>
              </w:tabs>
              <w:spacing w:before="120" w:line="240" w:lineRule="exact"/>
              <w:ind w:left="0"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impozit pe profit</w:t>
            </w:r>
          </w:p>
        </w:tc>
        <w:tc>
          <w:tcPr>
            <w:tcW w:w="1276" w:type="dxa"/>
            <w:vAlign w:val="center"/>
          </w:tcPr>
          <w:p w14:paraId="37092090" w14:textId="6BB4E784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6470CE53" w14:textId="23D98AF7" w:rsidR="00EF555F" w:rsidRPr="00B816B2" w:rsidRDefault="00EF555F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24BF8D1F" w14:textId="77777777" w:rsidR="00EF555F" w:rsidRPr="00B816B2" w:rsidRDefault="00EF555F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56A820E4" w14:textId="11D49E09" w:rsidR="00EF555F" w:rsidRPr="00B816B2" w:rsidRDefault="00EF555F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0B02A366" w14:textId="59619233" w:rsidR="00EF555F" w:rsidRPr="00B816B2" w:rsidRDefault="00EF555F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7F4327FD" w14:textId="45A4ABDA" w:rsidR="00EF555F" w:rsidRPr="00B816B2" w:rsidRDefault="00EF555F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EF555F" w:rsidRPr="00B816B2" w14:paraId="4B263CF2" w14:textId="77777777" w:rsidTr="00DF62FA">
        <w:trPr>
          <w:jc w:val="center"/>
        </w:trPr>
        <w:tc>
          <w:tcPr>
            <w:tcW w:w="2864" w:type="dxa"/>
          </w:tcPr>
          <w:p w14:paraId="22BFB77F" w14:textId="77777777" w:rsidR="00EF555F" w:rsidRPr="00B816B2" w:rsidRDefault="00EF555F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c) bugetul asigurărilor sociale de stat:</w:t>
            </w:r>
          </w:p>
        </w:tc>
        <w:tc>
          <w:tcPr>
            <w:tcW w:w="1276" w:type="dxa"/>
            <w:vAlign w:val="center"/>
          </w:tcPr>
          <w:p w14:paraId="2FEF3E08" w14:textId="42B3A2A7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09564A53" w14:textId="25EAFB33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5FAB8A6F" w14:textId="23AC594F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4E6DF8BD" w14:textId="66674AC5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6BEC5967" w14:textId="66585950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652EB017" w14:textId="6DD6D939" w:rsidR="00EF555F" w:rsidRPr="00B816B2" w:rsidRDefault="00EF555F" w:rsidP="0025265C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</w:tr>
      <w:tr w:rsidR="007428AC" w:rsidRPr="00B816B2" w14:paraId="62E6A9B8" w14:textId="77777777" w:rsidTr="00DF62FA">
        <w:trPr>
          <w:jc w:val="center"/>
        </w:trPr>
        <w:tc>
          <w:tcPr>
            <w:tcW w:w="2864" w:type="dxa"/>
          </w:tcPr>
          <w:p w14:paraId="14FCDA8C" w14:textId="624E8E57" w:rsidR="007428AC" w:rsidRPr="00B816B2" w:rsidRDefault="007428AC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i. contribu</w:t>
            </w:r>
            <w:r w:rsidR="00E22DB6" w:rsidRPr="00B816B2">
              <w:rPr>
                <w:lang w:val="ro-RO"/>
              </w:rPr>
              <w:t>ț</w:t>
            </w:r>
            <w:r w:rsidRPr="00B816B2">
              <w:rPr>
                <w:lang w:val="ro-RO"/>
              </w:rPr>
              <w:t>ii de asigurări</w:t>
            </w:r>
          </w:p>
        </w:tc>
        <w:tc>
          <w:tcPr>
            <w:tcW w:w="1276" w:type="dxa"/>
            <w:vAlign w:val="center"/>
          </w:tcPr>
          <w:p w14:paraId="4358DD0A" w14:textId="2A1EFD43" w:rsidR="007428AC" w:rsidRPr="00B816B2" w:rsidRDefault="007428AC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6E4BFB35" w14:textId="5586A96F" w:rsidR="007428AC" w:rsidRPr="00B816B2" w:rsidRDefault="007428AC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2913649C" w14:textId="56AD6849" w:rsidR="007428AC" w:rsidRPr="00B816B2" w:rsidRDefault="007428AC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73F1045B" w14:textId="77FA4170" w:rsidR="007428AC" w:rsidRPr="00B816B2" w:rsidRDefault="007428AC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00410AAD" w14:textId="71B2EB50" w:rsidR="007428AC" w:rsidRPr="00B816B2" w:rsidRDefault="007428AC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5A434CD0" w14:textId="0073B351" w:rsidR="007428AC" w:rsidRPr="00B816B2" w:rsidRDefault="007428AC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7428AC" w:rsidRPr="00B816B2" w14:paraId="31B62367" w14:textId="77777777" w:rsidTr="00DF62FA">
        <w:trPr>
          <w:jc w:val="center"/>
        </w:trPr>
        <w:tc>
          <w:tcPr>
            <w:tcW w:w="2864" w:type="dxa"/>
          </w:tcPr>
          <w:p w14:paraId="4609DE1F" w14:textId="77777777" w:rsidR="007428AC" w:rsidRPr="00B816B2" w:rsidRDefault="007428AC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bCs/>
                <w:lang w:val="ro-RO"/>
              </w:rPr>
              <w:t xml:space="preserve">2. </w:t>
            </w:r>
            <w:r w:rsidRPr="00B816B2">
              <w:rPr>
                <w:lang w:val="ro-RO"/>
              </w:rPr>
              <w:t>Modificări ale cheltuielilor bugetare, plus/minus, din care:</w:t>
            </w:r>
          </w:p>
        </w:tc>
        <w:tc>
          <w:tcPr>
            <w:tcW w:w="1276" w:type="dxa"/>
            <w:vAlign w:val="center"/>
          </w:tcPr>
          <w:p w14:paraId="039B22C8" w14:textId="5C719BB3" w:rsidR="007428AC" w:rsidRPr="00B816B2" w:rsidRDefault="007428AC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0AE80DAE" w14:textId="4F17BB19" w:rsidR="007428AC" w:rsidRPr="00B816B2" w:rsidRDefault="007428AC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5F7146C9" w14:textId="4FFD9A5D" w:rsidR="007428AC" w:rsidRPr="00B816B2" w:rsidRDefault="007428AC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03618EFA" w14:textId="2B17ED76" w:rsidR="007428AC" w:rsidRPr="00B816B2" w:rsidRDefault="007428AC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50B6BA3A" w14:textId="0DCA75DA" w:rsidR="007428AC" w:rsidRPr="00B816B2" w:rsidRDefault="007428AC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0D131FC3" w14:textId="01E6C970" w:rsidR="007428AC" w:rsidRPr="00B816B2" w:rsidRDefault="007428AC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</w:tr>
      <w:tr w:rsidR="001F0EFA" w:rsidRPr="00B816B2" w14:paraId="0A06E442" w14:textId="77777777" w:rsidTr="00DF62FA">
        <w:trPr>
          <w:jc w:val="center"/>
        </w:trPr>
        <w:tc>
          <w:tcPr>
            <w:tcW w:w="2864" w:type="dxa"/>
          </w:tcPr>
          <w:p w14:paraId="3378FCA9" w14:textId="77777777" w:rsidR="001F0EFA" w:rsidRPr="00B816B2" w:rsidRDefault="001F0EFA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bCs/>
                <w:lang w:val="ro-RO"/>
              </w:rPr>
            </w:pPr>
            <w:r w:rsidRPr="00B816B2">
              <w:rPr>
                <w:lang w:val="ro-RO"/>
              </w:rPr>
              <w:t xml:space="preserve">a) buget de stat, din acesta:   </w:t>
            </w:r>
          </w:p>
        </w:tc>
        <w:tc>
          <w:tcPr>
            <w:tcW w:w="1276" w:type="dxa"/>
            <w:vAlign w:val="center"/>
          </w:tcPr>
          <w:p w14:paraId="4381BBDB" w14:textId="0C5B3713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0FD4C329" w14:textId="4A2519CA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7BD8B9EB" w14:textId="301253C9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704FB0DE" w14:textId="54CBF8BD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3C411E99" w14:textId="7A02B44D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293FA76E" w14:textId="0D6F1845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1F0EFA" w:rsidRPr="00B816B2" w14:paraId="6B68A644" w14:textId="77777777" w:rsidTr="00DF62FA">
        <w:trPr>
          <w:jc w:val="center"/>
        </w:trPr>
        <w:tc>
          <w:tcPr>
            <w:tcW w:w="2864" w:type="dxa"/>
          </w:tcPr>
          <w:p w14:paraId="456F5B6B" w14:textId="68D1D42C" w:rsidR="001F0EFA" w:rsidRPr="00B816B2" w:rsidRDefault="001F0EFA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bCs/>
                <w:lang w:val="ro-RO"/>
              </w:rPr>
            </w:pPr>
            <w:r w:rsidRPr="00B816B2">
              <w:rPr>
                <w:lang w:val="ro-RO"/>
              </w:rPr>
              <w:lastRenderedPageBreak/>
              <w:t>i.</w:t>
            </w:r>
            <w:r w:rsidR="00BA4325" w:rsidRPr="00B816B2">
              <w:rPr>
                <w:lang w:val="ro-RO"/>
              </w:rPr>
              <w:t xml:space="preserve"> </w:t>
            </w:r>
            <w:r w:rsidRPr="00B816B2">
              <w:rPr>
                <w:lang w:val="ro-RO"/>
              </w:rPr>
              <w:t xml:space="preserve">cheltuieli de personal   </w:t>
            </w:r>
          </w:p>
        </w:tc>
        <w:tc>
          <w:tcPr>
            <w:tcW w:w="1276" w:type="dxa"/>
            <w:vAlign w:val="center"/>
          </w:tcPr>
          <w:p w14:paraId="5C12EE7D" w14:textId="4DDAF7AE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7C1DE978" w14:textId="7F111837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6B35AB1F" w14:textId="604CD841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2292AB70" w14:textId="0910B06C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6FC7B17D" w14:textId="50F95A79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5AF10564" w14:textId="225C7B77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1F0EFA" w:rsidRPr="00B816B2" w14:paraId="6CA9E933" w14:textId="77777777" w:rsidTr="00DF62FA">
        <w:trPr>
          <w:jc w:val="center"/>
        </w:trPr>
        <w:tc>
          <w:tcPr>
            <w:tcW w:w="2864" w:type="dxa"/>
          </w:tcPr>
          <w:p w14:paraId="28BF6FD9" w14:textId="1166F073" w:rsidR="001F0EFA" w:rsidRPr="00B816B2" w:rsidRDefault="001F0EFA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bCs/>
                <w:lang w:val="ro-RO"/>
              </w:rPr>
            </w:pPr>
            <w:r w:rsidRPr="00B816B2">
              <w:rPr>
                <w:lang w:val="ro-RO"/>
              </w:rPr>
              <w:t>ii.</w:t>
            </w:r>
            <w:r w:rsidR="00BA4325" w:rsidRPr="00B816B2">
              <w:rPr>
                <w:lang w:val="ro-RO"/>
              </w:rPr>
              <w:t xml:space="preserve"> </w:t>
            </w:r>
            <w:r w:rsidRPr="00B816B2">
              <w:rPr>
                <w:lang w:val="ro-RO"/>
              </w:rPr>
              <w:t xml:space="preserve">bunuri </w:t>
            </w:r>
            <w:r w:rsidR="00E22DB6" w:rsidRPr="00B816B2">
              <w:rPr>
                <w:lang w:val="ro-RO"/>
              </w:rPr>
              <w:t>ș</w:t>
            </w:r>
            <w:r w:rsidRPr="00B816B2">
              <w:rPr>
                <w:lang w:val="ro-RO"/>
              </w:rPr>
              <w:t xml:space="preserve">i servicii      </w:t>
            </w:r>
          </w:p>
        </w:tc>
        <w:tc>
          <w:tcPr>
            <w:tcW w:w="1276" w:type="dxa"/>
            <w:vAlign w:val="center"/>
          </w:tcPr>
          <w:p w14:paraId="53329619" w14:textId="6EAB88D4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7BE9D127" w14:textId="2F6C7404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5F0BF020" w14:textId="166157A8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5409C957" w14:textId="38C27077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167DF855" w14:textId="5414B076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79AC93AA" w14:textId="645CB83C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1F0EFA" w:rsidRPr="00B816B2" w14:paraId="5B924A2D" w14:textId="77777777" w:rsidTr="00DF62FA">
        <w:trPr>
          <w:jc w:val="center"/>
        </w:trPr>
        <w:tc>
          <w:tcPr>
            <w:tcW w:w="2864" w:type="dxa"/>
          </w:tcPr>
          <w:p w14:paraId="4D6440E3" w14:textId="77777777" w:rsidR="001F0EFA" w:rsidRPr="00B816B2" w:rsidRDefault="001F0EFA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b) bugete locale</w:t>
            </w:r>
          </w:p>
        </w:tc>
        <w:tc>
          <w:tcPr>
            <w:tcW w:w="1276" w:type="dxa"/>
            <w:vAlign w:val="center"/>
          </w:tcPr>
          <w:p w14:paraId="1A1A2BF2" w14:textId="237FF8B3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24F73638" w14:textId="0A2E0B9B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7E02CF07" w14:textId="480530CD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3AE7C81A" w14:textId="0D367A69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68F46B67" w14:textId="1E1FE0F1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03C94615" w14:textId="45AD22E1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1F0EFA" w:rsidRPr="00B816B2" w14:paraId="2AC61742" w14:textId="77777777" w:rsidTr="00DF62FA">
        <w:trPr>
          <w:jc w:val="center"/>
        </w:trPr>
        <w:tc>
          <w:tcPr>
            <w:tcW w:w="2864" w:type="dxa"/>
          </w:tcPr>
          <w:p w14:paraId="1634832E" w14:textId="77777777" w:rsidR="001F0EFA" w:rsidRPr="00B816B2" w:rsidRDefault="001F0EFA" w:rsidP="00BA4325">
            <w:pPr>
              <w:numPr>
                <w:ilvl w:val="0"/>
                <w:numId w:val="3"/>
              </w:numPr>
              <w:tabs>
                <w:tab w:val="left" w:pos="227"/>
                <w:tab w:val="left" w:pos="3960"/>
              </w:tabs>
              <w:spacing w:before="120" w:line="240" w:lineRule="exact"/>
              <w:ind w:left="0"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cheltuieli de personal</w:t>
            </w:r>
          </w:p>
          <w:p w14:paraId="77994596" w14:textId="606E9460" w:rsidR="001F0EFA" w:rsidRPr="00B816B2" w:rsidRDefault="001F0EFA" w:rsidP="00BA4325">
            <w:pPr>
              <w:numPr>
                <w:ilvl w:val="0"/>
                <w:numId w:val="3"/>
              </w:numPr>
              <w:tabs>
                <w:tab w:val="left" w:pos="227"/>
                <w:tab w:val="left" w:pos="3960"/>
              </w:tabs>
              <w:spacing w:before="120" w:line="240" w:lineRule="exact"/>
              <w:ind w:left="0"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 xml:space="preserve">bunuri </w:t>
            </w:r>
            <w:r w:rsidR="00E22DB6" w:rsidRPr="00B816B2">
              <w:rPr>
                <w:lang w:val="ro-RO"/>
              </w:rPr>
              <w:t>ș</w:t>
            </w:r>
            <w:r w:rsidRPr="00B816B2">
              <w:rPr>
                <w:lang w:val="ro-RO"/>
              </w:rPr>
              <w:t>i servicii</w:t>
            </w:r>
          </w:p>
        </w:tc>
        <w:tc>
          <w:tcPr>
            <w:tcW w:w="1276" w:type="dxa"/>
            <w:vAlign w:val="center"/>
          </w:tcPr>
          <w:p w14:paraId="4E0F8F71" w14:textId="1DCF5537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57BD3409" w14:textId="078F4178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192753CB" w14:textId="1ABAB3C5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10821A1C" w14:textId="27F911A9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6A3059AB" w14:textId="3BC8A04E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5BECE97C" w14:textId="7F74B820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1F0EFA" w:rsidRPr="00B816B2" w14:paraId="24A43317" w14:textId="77777777" w:rsidTr="00DF62FA">
        <w:trPr>
          <w:jc w:val="center"/>
        </w:trPr>
        <w:tc>
          <w:tcPr>
            <w:tcW w:w="2864" w:type="dxa"/>
          </w:tcPr>
          <w:p w14:paraId="0C771752" w14:textId="77777777" w:rsidR="001F0EFA" w:rsidRPr="00B816B2" w:rsidRDefault="001F0EFA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 xml:space="preserve">c) bugetul asigurărilor sociale de stat: </w:t>
            </w:r>
          </w:p>
        </w:tc>
        <w:tc>
          <w:tcPr>
            <w:tcW w:w="1276" w:type="dxa"/>
            <w:vAlign w:val="center"/>
          </w:tcPr>
          <w:p w14:paraId="4FC65E2F" w14:textId="79203C11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1E30BBA1" w14:textId="42134A90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722F0AD2" w14:textId="7BDC00B0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4E9AD4F2" w14:textId="4B7C1499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24E8305E" w14:textId="71BD07AA" w:rsidR="001F0EFA" w:rsidRPr="00B816B2" w:rsidRDefault="001F0EFA" w:rsidP="0025265C">
            <w:pPr>
              <w:pStyle w:val="Header"/>
              <w:tabs>
                <w:tab w:val="left" w:pos="72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7A944190" w14:textId="3604D06F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1F0EFA" w:rsidRPr="00B816B2" w14:paraId="19F76235" w14:textId="77777777" w:rsidTr="00DF62FA">
        <w:trPr>
          <w:jc w:val="center"/>
        </w:trPr>
        <w:tc>
          <w:tcPr>
            <w:tcW w:w="2864" w:type="dxa"/>
          </w:tcPr>
          <w:p w14:paraId="4A48C3E9" w14:textId="77777777" w:rsidR="001F0EFA" w:rsidRPr="00B816B2" w:rsidRDefault="001F0EFA" w:rsidP="00BA4325">
            <w:pPr>
              <w:numPr>
                <w:ilvl w:val="0"/>
                <w:numId w:val="4"/>
              </w:numPr>
              <w:tabs>
                <w:tab w:val="left" w:pos="227"/>
                <w:tab w:val="left" w:pos="3960"/>
              </w:tabs>
              <w:spacing w:before="120" w:line="240" w:lineRule="exact"/>
              <w:ind w:left="0"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cheltuieli de personal</w:t>
            </w:r>
          </w:p>
          <w:p w14:paraId="64909137" w14:textId="45FCB34A" w:rsidR="001F0EFA" w:rsidRPr="00B816B2" w:rsidRDefault="001F0EFA" w:rsidP="00BA4325">
            <w:pPr>
              <w:numPr>
                <w:ilvl w:val="0"/>
                <w:numId w:val="4"/>
              </w:numPr>
              <w:tabs>
                <w:tab w:val="left" w:pos="227"/>
                <w:tab w:val="left" w:pos="3960"/>
              </w:tabs>
              <w:spacing w:before="120" w:line="240" w:lineRule="exact"/>
              <w:ind w:left="0"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 xml:space="preserve">bunuri </w:t>
            </w:r>
            <w:r w:rsidR="00E22DB6" w:rsidRPr="00B816B2">
              <w:rPr>
                <w:lang w:val="ro-RO"/>
              </w:rPr>
              <w:t>ș</w:t>
            </w:r>
            <w:r w:rsidRPr="00B816B2">
              <w:rPr>
                <w:lang w:val="ro-RO"/>
              </w:rPr>
              <w:t>i servicii</w:t>
            </w:r>
          </w:p>
        </w:tc>
        <w:tc>
          <w:tcPr>
            <w:tcW w:w="1276" w:type="dxa"/>
            <w:vAlign w:val="center"/>
          </w:tcPr>
          <w:p w14:paraId="191FE770" w14:textId="582F629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79D6393D" w14:textId="3080CC6E" w:rsidR="001F0EFA" w:rsidRPr="00B816B2" w:rsidRDefault="001F0EFA" w:rsidP="0025265C">
            <w:pPr>
              <w:pStyle w:val="Header"/>
              <w:tabs>
                <w:tab w:val="left" w:pos="720"/>
                <w:tab w:val="left" w:pos="396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3F6A934C" w14:textId="62B40DC3" w:rsidR="001F0EFA" w:rsidRPr="00B816B2" w:rsidRDefault="001F0EFA" w:rsidP="0025265C">
            <w:pPr>
              <w:pStyle w:val="Header"/>
              <w:tabs>
                <w:tab w:val="left" w:pos="720"/>
                <w:tab w:val="left" w:pos="396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2A5EE175" w14:textId="121B6125" w:rsidR="001F0EFA" w:rsidRPr="00B816B2" w:rsidRDefault="001F0EFA" w:rsidP="0025265C">
            <w:pPr>
              <w:pStyle w:val="Header"/>
              <w:tabs>
                <w:tab w:val="left" w:pos="720"/>
                <w:tab w:val="left" w:pos="396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14FC0891" w14:textId="69C26BF2" w:rsidR="001F0EFA" w:rsidRPr="00B816B2" w:rsidRDefault="001F0EFA" w:rsidP="0025265C">
            <w:pPr>
              <w:pStyle w:val="Header"/>
              <w:tabs>
                <w:tab w:val="left" w:pos="720"/>
                <w:tab w:val="left" w:pos="396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23E16BF5" w14:textId="64AD5C7F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1F0EFA" w:rsidRPr="00B816B2" w14:paraId="41131324" w14:textId="77777777" w:rsidTr="00DF62FA">
        <w:trPr>
          <w:jc w:val="center"/>
        </w:trPr>
        <w:tc>
          <w:tcPr>
            <w:tcW w:w="2864" w:type="dxa"/>
          </w:tcPr>
          <w:p w14:paraId="427F5AAE" w14:textId="77777777" w:rsidR="001F0EFA" w:rsidRPr="00B816B2" w:rsidRDefault="001F0EFA" w:rsidP="00BA4325">
            <w:pPr>
              <w:tabs>
                <w:tab w:val="left" w:pos="460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bCs/>
                <w:lang w:val="ro-RO"/>
              </w:rPr>
              <w:t xml:space="preserve">3. </w:t>
            </w:r>
            <w:r w:rsidRPr="00B816B2">
              <w:rPr>
                <w:lang w:val="ro-RO"/>
              </w:rPr>
              <w:t>Impact financiar, plus/minus, din care:</w:t>
            </w:r>
          </w:p>
        </w:tc>
        <w:tc>
          <w:tcPr>
            <w:tcW w:w="1276" w:type="dxa"/>
            <w:vAlign w:val="center"/>
          </w:tcPr>
          <w:p w14:paraId="2AC68D5E" w14:textId="36F855E9" w:rsidR="001F0EFA" w:rsidRPr="00B816B2" w:rsidRDefault="001F0EFA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51FD68E2" w14:textId="5619CDC8" w:rsidR="001F0EFA" w:rsidRPr="00B816B2" w:rsidRDefault="001F0EFA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0B959297" w14:textId="4C6EEA28" w:rsidR="001F0EFA" w:rsidRPr="00B816B2" w:rsidRDefault="001F0EFA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01AD8F01" w14:textId="6A760371" w:rsidR="001F0EFA" w:rsidRPr="00B816B2" w:rsidRDefault="001F0EFA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7A53D83A" w14:textId="11364808" w:rsidR="001F0EFA" w:rsidRPr="00B816B2" w:rsidRDefault="001F0EFA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7D9B121E" w14:textId="2CE61166" w:rsidR="001F0EFA" w:rsidRPr="00B816B2" w:rsidRDefault="001F0EFA" w:rsidP="0025265C">
            <w:pPr>
              <w:spacing w:before="120" w:line="240" w:lineRule="exact"/>
              <w:jc w:val="center"/>
              <w:rPr>
                <w:b/>
                <w:i/>
                <w:lang w:val="ro-RO"/>
              </w:rPr>
            </w:pPr>
          </w:p>
        </w:tc>
      </w:tr>
      <w:tr w:rsidR="001F0EFA" w:rsidRPr="00B816B2" w14:paraId="3F0752A2" w14:textId="77777777" w:rsidTr="00DF62FA">
        <w:trPr>
          <w:jc w:val="center"/>
        </w:trPr>
        <w:tc>
          <w:tcPr>
            <w:tcW w:w="2864" w:type="dxa"/>
          </w:tcPr>
          <w:p w14:paraId="13D22ADE" w14:textId="77777777" w:rsidR="001F0EFA" w:rsidRPr="00B816B2" w:rsidRDefault="001F0EFA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a)</w:t>
            </w:r>
            <w:r w:rsidRPr="00B816B2">
              <w:rPr>
                <w:vertAlign w:val="superscript"/>
                <w:lang w:val="ro-RO"/>
              </w:rPr>
              <w:t xml:space="preserve"> </w:t>
            </w:r>
            <w:r w:rsidRPr="00B816B2">
              <w:rPr>
                <w:lang w:val="ro-RO"/>
              </w:rPr>
              <w:t>buget de stat</w:t>
            </w:r>
          </w:p>
        </w:tc>
        <w:tc>
          <w:tcPr>
            <w:tcW w:w="1276" w:type="dxa"/>
            <w:vAlign w:val="center"/>
          </w:tcPr>
          <w:p w14:paraId="00C33183" w14:textId="76EF5701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05453E94" w14:textId="77865171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5BD88090" w14:textId="181EFAC0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4C7E625F" w14:textId="5C1E7944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2790AF9A" w14:textId="7D811563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74AD7FA8" w14:textId="7004A6D4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1F0EFA" w:rsidRPr="00B816B2" w14:paraId="3CE5006E" w14:textId="77777777" w:rsidTr="00DF62FA">
        <w:trPr>
          <w:jc w:val="center"/>
        </w:trPr>
        <w:tc>
          <w:tcPr>
            <w:tcW w:w="2864" w:type="dxa"/>
          </w:tcPr>
          <w:p w14:paraId="16F9DB68" w14:textId="77777777" w:rsidR="001F0EFA" w:rsidRPr="00B816B2" w:rsidRDefault="001F0EFA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b) bugete locale</w:t>
            </w:r>
          </w:p>
        </w:tc>
        <w:tc>
          <w:tcPr>
            <w:tcW w:w="1276" w:type="dxa"/>
            <w:vAlign w:val="center"/>
          </w:tcPr>
          <w:p w14:paraId="0A62F45C" w14:textId="50396C08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237C2FB2" w14:textId="4E8E9D68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311512A5" w14:textId="77777777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6E3E80ED" w14:textId="36247E7B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6EE4E5F4" w14:textId="3FF10147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5E56A42B" w14:textId="28C59BA6" w:rsidR="001F0EFA" w:rsidRPr="00B816B2" w:rsidRDefault="001F0EFA" w:rsidP="0025265C">
            <w:pPr>
              <w:spacing w:before="120" w:line="240" w:lineRule="exact"/>
              <w:jc w:val="center"/>
              <w:rPr>
                <w:lang w:val="ro-RO"/>
              </w:rPr>
            </w:pPr>
          </w:p>
        </w:tc>
      </w:tr>
      <w:tr w:rsidR="001F0EFA" w:rsidRPr="00B816B2" w14:paraId="3037D4AE" w14:textId="77777777" w:rsidTr="00DF62FA">
        <w:trPr>
          <w:trHeight w:val="60"/>
          <w:jc w:val="center"/>
        </w:trPr>
        <w:tc>
          <w:tcPr>
            <w:tcW w:w="2864" w:type="dxa"/>
          </w:tcPr>
          <w:p w14:paraId="384E4AA3" w14:textId="10D68836" w:rsidR="001F0EFA" w:rsidRPr="00B816B2" w:rsidRDefault="001F0EFA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color w:val="FF0000"/>
                <w:lang w:val="ro-RO"/>
              </w:rPr>
            </w:pPr>
            <w:r w:rsidRPr="00B816B2">
              <w:rPr>
                <w:bCs/>
                <w:lang w:val="ro-RO"/>
              </w:rPr>
              <w:t>4.</w:t>
            </w:r>
            <w:r w:rsidRPr="00B816B2">
              <w:rPr>
                <w:lang w:val="ro-RO"/>
              </w:rPr>
              <w:t xml:space="preserve"> Propuneri pentru acoperirea cre</w:t>
            </w:r>
            <w:r w:rsidR="00E22DB6" w:rsidRPr="00B816B2">
              <w:rPr>
                <w:lang w:val="ro-RO"/>
              </w:rPr>
              <w:t>ș</w:t>
            </w:r>
            <w:r w:rsidRPr="00B816B2">
              <w:rPr>
                <w:lang w:val="ro-RO"/>
              </w:rPr>
              <w:t>terii cheltuielilor bugetare</w:t>
            </w:r>
          </w:p>
        </w:tc>
        <w:tc>
          <w:tcPr>
            <w:tcW w:w="1276" w:type="dxa"/>
            <w:vAlign w:val="center"/>
          </w:tcPr>
          <w:p w14:paraId="2E921E6A" w14:textId="77777777" w:rsidR="001F0EFA" w:rsidRPr="00B816B2" w:rsidRDefault="001F0EFA" w:rsidP="0025265C">
            <w:pPr>
              <w:spacing w:before="120" w:line="240" w:lineRule="exact"/>
              <w:jc w:val="center"/>
              <w:rPr>
                <w:color w:val="FF0000"/>
                <w:lang w:val="ro-RO"/>
              </w:rPr>
            </w:pPr>
          </w:p>
        </w:tc>
        <w:tc>
          <w:tcPr>
            <w:tcW w:w="1027" w:type="dxa"/>
            <w:vAlign w:val="center"/>
          </w:tcPr>
          <w:p w14:paraId="0B496265" w14:textId="77777777" w:rsidR="001F0EFA" w:rsidRPr="00B816B2" w:rsidRDefault="001F0EFA" w:rsidP="0025265C">
            <w:pPr>
              <w:spacing w:before="120" w:line="240" w:lineRule="exact"/>
              <w:jc w:val="center"/>
              <w:rPr>
                <w:color w:val="FF0000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57C19BD3" w14:textId="77777777" w:rsidR="001F0EFA" w:rsidRPr="00B816B2" w:rsidRDefault="001F0EFA" w:rsidP="0025265C">
            <w:pPr>
              <w:spacing w:before="120" w:line="240" w:lineRule="exact"/>
              <w:jc w:val="center"/>
              <w:rPr>
                <w:color w:val="FF0000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19507C15" w14:textId="37912EEA" w:rsidR="001F0EFA" w:rsidRPr="00B816B2" w:rsidRDefault="001F0EFA" w:rsidP="0025265C">
            <w:pPr>
              <w:spacing w:before="120" w:line="240" w:lineRule="exact"/>
              <w:jc w:val="center"/>
              <w:rPr>
                <w:color w:val="FF0000"/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3FB4FEBB" w14:textId="77777777" w:rsidR="001F0EFA" w:rsidRPr="00B816B2" w:rsidRDefault="001F0EFA" w:rsidP="0025265C">
            <w:pPr>
              <w:spacing w:before="120" w:line="240" w:lineRule="exact"/>
              <w:jc w:val="center"/>
              <w:rPr>
                <w:color w:val="FF0000"/>
                <w:lang w:val="ro-RO"/>
              </w:rPr>
            </w:pPr>
          </w:p>
        </w:tc>
        <w:tc>
          <w:tcPr>
            <w:tcW w:w="1242" w:type="dxa"/>
            <w:vAlign w:val="center"/>
          </w:tcPr>
          <w:p w14:paraId="1D9D2241" w14:textId="77777777" w:rsidR="001F0EFA" w:rsidRPr="00B816B2" w:rsidRDefault="001F0EFA" w:rsidP="0025265C">
            <w:pPr>
              <w:spacing w:before="120" w:line="240" w:lineRule="exact"/>
              <w:jc w:val="center"/>
              <w:rPr>
                <w:color w:val="FF0000"/>
                <w:lang w:val="ro-RO"/>
              </w:rPr>
            </w:pPr>
          </w:p>
        </w:tc>
      </w:tr>
      <w:tr w:rsidR="001F0EFA" w:rsidRPr="00B816B2" w14:paraId="6A3B1C36" w14:textId="77777777" w:rsidTr="00DF62FA">
        <w:trPr>
          <w:jc w:val="center"/>
        </w:trPr>
        <w:tc>
          <w:tcPr>
            <w:tcW w:w="2864" w:type="dxa"/>
          </w:tcPr>
          <w:p w14:paraId="68E6F279" w14:textId="77777777" w:rsidR="001F0EFA" w:rsidRPr="00B816B2" w:rsidRDefault="001F0EFA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rPr>
                <w:lang w:val="ro-RO"/>
              </w:rPr>
            </w:pPr>
            <w:r w:rsidRPr="00B816B2">
              <w:rPr>
                <w:lang w:val="ro-RO"/>
              </w:rPr>
              <w:t>5. Propuneri pentru a compensa reducerea veniturilor bugetare</w:t>
            </w:r>
          </w:p>
        </w:tc>
        <w:tc>
          <w:tcPr>
            <w:tcW w:w="1276" w:type="dxa"/>
          </w:tcPr>
          <w:p w14:paraId="7EF0EEEF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</w:tcPr>
          <w:p w14:paraId="57630CB5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56BAC316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028" w:type="dxa"/>
            <w:vAlign w:val="center"/>
          </w:tcPr>
          <w:p w14:paraId="0DEB5166" w14:textId="4777B72B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028" w:type="dxa"/>
          </w:tcPr>
          <w:p w14:paraId="179E8123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242" w:type="dxa"/>
          </w:tcPr>
          <w:p w14:paraId="36CCCF57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</w:tr>
      <w:tr w:rsidR="001F0EFA" w:rsidRPr="00B816B2" w14:paraId="0D0AC47D" w14:textId="77777777" w:rsidTr="00DF62FA">
        <w:trPr>
          <w:jc w:val="center"/>
        </w:trPr>
        <w:tc>
          <w:tcPr>
            <w:tcW w:w="2864" w:type="dxa"/>
          </w:tcPr>
          <w:p w14:paraId="78B63B20" w14:textId="1A25F691" w:rsidR="001F0EFA" w:rsidRPr="00B816B2" w:rsidRDefault="001F0EFA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 xml:space="preserve">6. Calcule detaliate privind fundamentarea modificărilor veniturilor </w:t>
            </w:r>
            <w:r w:rsidR="00E22DB6" w:rsidRPr="00B816B2">
              <w:rPr>
                <w:lang w:val="ro-RO"/>
              </w:rPr>
              <w:t>ș</w:t>
            </w:r>
            <w:r w:rsidRPr="00B816B2">
              <w:rPr>
                <w:lang w:val="ro-RO"/>
              </w:rPr>
              <w:t>i/sau cheltuielilor bugetare</w:t>
            </w:r>
          </w:p>
        </w:tc>
        <w:tc>
          <w:tcPr>
            <w:tcW w:w="1276" w:type="dxa"/>
          </w:tcPr>
          <w:p w14:paraId="02072FF8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</w:tcPr>
          <w:p w14:paraId="564006EC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028" w:type="dxa"/>
          </w:tcPr>
          <w:p w14:paraId="65FE428F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028" w:type="dxa"/>
          </w:tcPr>
          <w:p w14:paraId="71567F1F" w14:textId="723E959B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028" w:type="dxa"/>
          </w:tcPr>
          <w:p w14:paraId="1E57BDFA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242" w:type="dxa"/>
          </w:tcPr>
          <w:p w14:paraId="271FE116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</w:tr>
      <w:tr w:rsidR="001F0EFA" w:rsidRPr="00B816B2" w14:paraId="6D5C9842" w14:textId="77777777" w:rsidTr="00DF62FA">
        <w:trPr>
          <w:jc w:val="center"/>
        </w:trPr>
        <w:tc>
          <w:tcPr>
            <w:tcW w:w="2864" w:type="dxa"/>
          </w:tcPr>
          <w:p w14:paraId="7120AB6D" w14:textId="323272BB" w:rsidR="001F0EFA" w:rsidRPr="00B816B2" w:rsidRDefault="001F0EFA" w:rsidP="00BA4325">
            <w:pPr>
              <w:tabs>
                <w:tab w:val="left" w:pos="227"/>
                <w:tab w:val="left" w:pos="3960"/>
              </w:tabs>
              <w:spacing w:before="120" w:line="240" w:lineRule="exact"/>
              <w:ind w:firstLine="177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7. Alte informa</w:t>
            </w:r>
            <w:r w:rsidR="00E22DB6" w:rsidRPr="00B816B2">
              <w:rPr>
                <w:lang w:val="ro-RO"/>
              </w:rPr>
              <w:t>ț</w:t>
            </w:r>
            <w:r w:rsidRPr="00B816B2">
              <w:rPr>
                <w:lang w:val="ro-RO"/>
              </w:rPr>
              <w:t>ii</w:t>
            </w:r>
          </w:p>
        </w:tc>
        <w:tc>
          <w:tcPr>
            <w:tcW w:w="1276" w:type="dxa"/>
          </w:tcPr>
          <w:p w14:paraId="0D5D6166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lang w:val="ro-RO"/>
              </w:rPr>
            </w:pPr>
          </w:p>
        </w:tc>
        <w:tc>
          <w:tcPr>
            <w:tcW w:w="1027" w:type="dxa"/>
          </w:tcPr>
          <w:p w14:paraId="68267926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028" w:type="dxa"/>
          </w:tcPr>
          <w:p w14:paraId="31E1FA6B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028" w:type="dxa"/>
          </w:tcPr>
          <w:p w14:paraId="27028717" w14:textId="6B51882C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028" w:type="dxa"/>
          </w:tcPr>
          <w:p w14:paraId="2705407E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  <w:tc>
          <w:tcPr>
            <w:tcW w:w="1242" w:type="dxa"/>
          </w:tcPr>
          <w:p w14:paraId="0F87F206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rPr>
                <w:lang w:val="ro-RO"/>
              </w:rPr>
            </w:pPr>
          </w:p>
        </w:tc>
      </w:tr>
      <w:tr w:rsidR="001F0EFA" w:rsidRPr="00B816B2" w14:paraId="7A076702" w14:textId="77777777" w:rsidTr="00DF62FA">
        <w:trPr>
          <w:jc w:val="center"/>
        </w:trPr>
        <w:tc>
          <w:tcPr>
            <w:tcW w:w="9493" w:type="dxa"/>
            <w:gridSpan w:val="7"/>
          </w:tcPr>
          <w:p w14:paraId="4036A118" w14:textId="77777777" w:rsidR="00D75BC6" w:rsidRPr="00B816B2" w:rsidRDefault="00D75BC6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</w:p>
          <w:p w14:paraId="78A6B3C9" w14:textId="537EBD72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Sec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iunea a 5-a</w:t>
            </w:r>
          </w:p>
          <w:p w14:paraId="50E7463F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Efectele proiectului act normativ asupra legisla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iei în vigoare</w:t>
            </w:r>
          </w:p>
          <w:p w14:paraId="37E22738" w14:textId="39356818" w:rsidR="00D75BC6" w:rsidRPr="00B816B2" w:rsidRDefault="00D75BC6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</w:tr>
      <w:tr w:rsidR="001F0EFA" w:rsidRPr="00B816B2" w14:paraId="0685E7B6" w14:textId="77777777" w:rsidTr="00DF62FA">
        <w:trPr>
          <w:jc w:val="center"/>
        </w:trPr>
        <w:tc>
          <w:tcPr>
            <w:tcW w:w="9493" w:type="dxa"/>
            <w:gridSpan w:val="7"/>
          </w:tcPr>
          <w:p w14:paraId="0907A580" w14:textId="7B26FC0B" w:rsidR="001F0EFA" w:rsidRPr="00EE24A0" w:rsidRDefault="00EE24A0" w:rsidP="00EE24A0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iCs/>
                <w:lang w:val="ro-RO"/>
              </w:rPr>
            </w:pPr>
            <w:r>
              <w:rPr>
                <w:b/>
                <w:iCs/>
                <w:lang w:val="ro-RO"/>
              </w:rPr>
              <w:t>1.</w:t>
            </w:r>
            <w:r w:rsidR="001F0EFA" w:rsidRPr="00EE24A0">
              <w:rPr>
                <w:b/>
                <w:iCs/>
                <w:lang w:val="ro-RO"/>
              </w:rPr>
              <w:t>Măsuri normative necesare pentru aplicarea prevederilor proiectului de act normativ</w:t>
            </w:r>
          </w:p>
          <w:p w14:paraId="7CEE84C5" w14:textId="77777777" w:rsidR="00EE24A0" w:rsidRPr="00EE24A0" w:rsidRDefault="00EE24A0" w:rsidP="00EE24A0">
            <w:pPr>
              <w:pStyle w:val="ListParagraph"/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iCs/>
                <w:lang w:val="ro-RO"/>
              </w:rPr>
            </w:pPr>
          </w:p>
          <w:p w14:paraId="4F113BB9" w14:textId="77777777" w:rsidR="00EE24A0" w:rsidRPr="00EE24A0" w:rsidRDefault="00EE24A0" w:rsidP="00EE24A0">
            <w:pPr>
              <w:tabs>
                <w:tab w:val="left" w:pos="3960"/>
              </w:tabs>
              <w:autoSpaceDE w:val="0"/>
              <w:autoSpaceDN w:val="0"/>
              <w:adjustRightInd w:val="0"/>
              <w:jc w:val="both"/>
              <w:rPr>
                <w:iCs/>
                <w:lang w:eastAsia="en-GB"/>
              </w:rPr>
            </w:pPr>
            <w:r w:rsidRPr="00EE24A0">
              <w:rPr>
                <w:iCs/>
                <w:lang w:eastAsia="en-GB"/>
              </w:rPr>
              <w:t xml:space="preserve">a) </w:t>
            </w:r>
            <w:proofErr w:type="spellStart"/>
            <w:r w:rsidRPr="00EE24A0">
              <w:rPr>
                <w:iCs/>
                <w:lang w:eastAsia="en-GB"/>
              </w:rPr>
              <w:t>acte</w:t>
            </w:r>
            <w:proofErr w:type="spellEnd"/>
            <w:r w:rsidRPr="00EE24A0">
              <w:rPr>
                <w:iCs/>
                <w:lang w:eastAsia="en-GB"/>
              </w:rPr>
              <w:t xml:space="preserve"> normative </w:t>
            </w:r>
            <w:proofErr w:type="spellStart"/>
            <w:r w:rsidRPr="00EE24A0">
              <w:rPr>
                <w:iCs/>
                <w:lang w:eastAsia="en-GB"/>
              </w:rPr>
              <w:t>în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vigoare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ce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vor</w:t>
            </w:r>
            <w:proofErr w:type="spellEnd"/>
            <w:r w:rsidRPr="00EE24A0">
              <w:rPr>
                <w:iCs/>
                <w:lang w:eastAsia="en-GB"/>
              </w:rPr>
              <w:t xml:space="preserve"> fi </w:t>
            </w:r>
            <w:proofErr w:type="spellStart"/>
            <w:r w:rsidRPr="00EE24A0">
              <w:rPr>
                <w:iCs/>
                <w:lang w:eastAsia="en-GB"/>
              </w:rPr>
              <w:t>modificate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sau</w:t>
            </w:r>
            <w:proofErr w:type="spellEnd"/>
            <w:r w:rsidRPr="00EE24A0">
              <w:rPr>
                <w:iCs/>
                <w:lang w:eastAsia="en-GB"/>
              </w:rPr>
              <w:t xml:space="preserve"> abrogate, ca </w:t>
            </w:r>
            <w:proofErr w:type="spellStart"/>
            <w:r w:rsidRPr="00EE24A0">
              <w:rPr>
                <w:iCs/>
                <w:lang w:eastAsia="en-GB"/>
              </w:rPr>
              <w:t>urmare</w:t>
            </w:r>
            <w:proofErr w:type="spellEnd"/>
            <w:r w:rsidRPr="00EE24A0">
              <w:rPr>
                <w:iCs/>
                <w:lang w:eastAsia="en-GB"/>
              </w:rPr>
              <w:t xml:space="preserve"> a </w:t>
            </w:r>
            <w:proofErr w:type="spellStart"/>
            <w:r w:rsidRPr="00EE24A0">
              <w:rPr>
                <w:iCs/>
                <w:lang w:eastAsia="en-GB"/>
              </w:rPr>
              <w:t>intrării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în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vigoare</w:t>
            </w:r>
            <w:proofErr w:type="spellEnd"/>
            <w:r w:rsidRPr="00EE24A0">
              <w:rPr>
                <w:iCs/>
                <w:lang w:eastAsia="en-GB"/>
              </w:rPr>
              <w:t xml:space="preserve"> a </w:t>
            </w:r>
            <w:proofErr w:type="spellStart"/>
            <w:r w:rsidRPr="00EE24A0">
              <w:rPr>
                <w:iCs/>
                <w:lang w:eastAsia="en-GB"/>
              </w:rPr>
              <w:t>proiectului</w:t>
            </w:r>
            <w:proofErr w:type="spellEnd"/>
            <w:r w:rsidRPr="00EE24A0">
              <w:rPr>
                <w:iCs/>
                <w:lang w:eastAsia="en-GB"/>
              </w:rPr>
              <w:t xml:space="preserve"> de act </w:t>
            </w:r>
            <w:proofErr w:type="spellStart"/>
            <w:r w:rsidRPr="00EE24A0">
              <w:rPr>
                <w:iCs/>
                <w:lang w:eastAsia="en-GB"/>
              </w:rPr>
              <w:t>normativ</w:t>
            </w:r>
            <w:proofErr w:type="spellEnd"/>
            <w:r w:rsidRPr="00EE24A0">
              <w:rPr>
                <w:iCs/>
                <w:lang w:eastAsia="en-GB"/>
              </w:rPr>
              <w:t>;</w:t>
            </w:r>
          </w:p>
          <w:p w14:paraId="5246C5ED" w14:textId="7C1B3FA8" w:rsidR="00EE24A0" w:rsidRPr="00EE24A0" w:rsidRDefault="00EE24A0" w:rsidP="00EE24A0">
            <w:pPr>
              <w:jc w:val="both"/>
              <w:rPr>
                <w:rFonts w:eastAsia="Calibri"/>
                <w:noProof/>
                <w:lang w:val="ro-RO"/>
              </w:rPr>
            </w:pPr>
            <w:r w:rsidRPr="00EE24A0">
              <w:rPr>
                <w:iCs/>
                <w:lang w:eastAsia="en-GB"/>
              </w:rPr>
              <w:t xml:space="preserve">     </w:t>
            </w:r>
            <w:proofErr w:type="spellStart"/>
            <w:r w:rsidRPr="00EE24A0">
              <w:rPr>
                <w:iCs/>
                <w:lang w:eastAsia="en-GB"/>
              </w:rPr>
              <w:t>Proiectul</w:t>
            </w:r>
            <w:proofErr w:type="spellEnd"/>
            <w:r w:rsidRPr="00EE24A0">
              <w:rPr>
                <w:iCs/>
                <w:lang w:eastAsia="en-GB"/>
              </w:rPr>
              <w:t xml:space="preserve"> de act </w:t>
            </w:r>
            <w:proofErr w:type="spellStart"/>
            <w:r w:rsidRPr="00EE24A0">
              <w:rPr>
                <w:iCs/>
                <w:lang w:eastAsia="en-GB"/>
              </w:rPr>
              <w:t>normativ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prevede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modificarea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Legii</w:t>
            </w:r>
            <w:proofErr w:type="spellEnd"/>
            <w:r w:rsidRPr="00EE24A0">
              <w:rPr>
                <w:iCs/>
                <w:lang w:eastAsia="en-GB"/>
              </w:rPr>
              <w:t xml:space="preserve"> nr. 422/2006</w:t>
            </w:r>
            <w:r w:rsidRPr="00EE24A0">
              <w:rPr>
                <w:rFonts w:eastAsia="Calibri"/>
                <w:b/>
                <w:noProof/>
                <w:lang w:val="ro-RO"/>
              </w:rPr>
              <w:t xml:space="preserve"> </w:t>
            </w:r>
            <w:r w:rsidRPr="00EE24A0">
              <w:rPr>
                <w:rFonts w:eastAsia="Calibri"/>
                <w:noProof/>
                <w:lang w:val="ro-RO"/>
              </w:rPr>
              <w:t>privind organizarea şi funcţionarea sistemului statistic de comerţ internaţional cu bunuri</w:t>
            </w:r>
            <w:r>
              <w:rPr>
                <w:rFonts w:eastAsia="Calibri"/>
                <w:noProof/>
                <w:lang w:val="ro-RO"/>
              </w:rPr>
              <w:t>.</w:t>
            </w:r>
          </w:p>
          <w:p w14:paraId="0023ECFE" w14:textId="77777777" w:rsidR="00EE24A0" w:rsidRPr="00EE24A0" w:rsidRDefault="00EE24A0" w:rsidP="00EE24A0">
            <w:pPr>
              <w:tabs>
                <w:tab w:val="left" w:pos="3960"/>
              </w:tabs>
              <w:autoSpaceDE w:val="0"/>
              <w:autoSpaceDN w:val="0"/>
              <w:adjustRightInd w:val="0"/>
              <w:jc w:val="both"/>
              <w:rPr>
                <w:iCs/>
                <w:lang w:eastAsia="en-GB"/>
              </w:rPr>
            </w:pPr>
            <w:r w:rsidRPr="00EE24A0">
              <w:rPr>
                <w:iCs/>
                <w:lang w:eastAsia="en-GB"/>
              </w:rPr>
              <w:t xml:space="preserve">b) </w:t>
            </w:r>
            <w:proofErr w:type="spellStart"/>
            <w:r w:rsidRPr="00EE24A0">
              <w:rPr>
                <w:iCs/>
                <w:lang w:eastAsia="en-GB"/>
              </w:rPr>
              <w:t>acte</w:t>
            </w:r>
            <w:proofErr w:type="spellEnd"/>
            <w:r w:rsidRPr="00EE24A0">
              <w:rPr>
                <w:iCs/>
                <w:lang w:eastAsia="en-GB"/>
              </w:rPr>
              <w:t xml:space="preserve"> normative </w:t>
            </w:r>
            <w:proofErr w:type="spellStart"/>
            <w:r w:rsidRPr="00EE24A0">
              <w:rPr>
                <w:iCs/>
                <w:lang w:eastAsia="en-GB"/>
              </w:rPr>
              <w:t>ce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urmează</w:t>
            </w:r>
            <w:proofErr w:type="spellEnd"/>
            <w:r w:rsidRPr="00EE24A0">
              <w:rPr>
                <w:iCs/>
                <w:lang w:eastAsia="en-GB"/>
              </w:rPr>
              <w:t xml:space="preserve"> a fi elaborate </w:t>
            </w:r>
            <w:proofErr w:type="spellStart"/>
            <w:r w:rsidRPr="00EE24A0">
              <w:rPr>
                <w:iCs/>
                <w:lang w:eastAsia="en-GB"/>
              </w:rPr>
              <w:t>în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vederea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implementării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noilor</w:t>
            </w:r>
            <w:proofErr w:type="spellEnd"/>
            <w:r w:rsidRPr="00EE24A0">
              <w:rPr>
                <w:iCs/>
                <w:lang w:eastAsia="en-GB"/>
              </w:rPr>
              <w:t xml:space="preserve"> </w:t>
            </w:r>
            <w:proofErr w:type="spellStart"/>
            <w:r w:rsidRPr="00EE24A0">
              <w:rPr>
                <w:iCs/>
                <w:lang w:eastAsia="en-GB"/>
              </w:rPr>
              <w:t>dispoziţii</w:t>
            </w:r>
            <w:proofErr w:type="spellEnd"/>
            <w:r w:rsidRPr="00EE24A0">
              <w:rPr>
                <w:iCs/>
                <w:lang w:eastAsia="en-GB"/>
              </w:rPr>
              <w:t>.</w:t>
            </w:r>
          </w:p>
          <w:p w14:paraId="7D478238" w14:textId="7FF4536E" w:rsidR="00EE24A0" w:rsidRPr="00EE24A0" w:rsidRDefault="00EE24A0" w:rsidP="00EE24A0">
            <w:pPr>
              <w:tabs>
                <w:tab w:val="left" w:pos="3960"/>
              </w:tabs>
              <w:autoSpaceDE w:val="0"/>
              <w:autoSpaceDN w:val="0"/>
              <w:adjustRightInd w:val="0"/>
              <w:jc w:val="both"/>
              <w:rPr>
                <w:lang w:eastAsia="en-GB"/>
              </w:rPr>
            </w:pPr>
            <w:proofErr w:type="spellStart"/>
            <w:r w:rsidRPr="00EE24A0">
              <w:rPr>
                <w:lang w:eastAsia="en-GB"/>
              </w:rPr>
              <w:t>Prezentul</w:t>
            </w:r>
            <w:proofErr w:type="spellEnd"/>
            <w:r w:rsidRPr="00EE24A0">
              <w:rPr>
                <w:lang w:eastAsia="en-GB"/>
              </w:rPr>
              <w:t xml:space="preserve"> act </w:t>
            </w:r>
            <w:proofErr w:type="spellStart"/>
            <w:r w:rsidRPr="00EE24A0">
              <w:rPr>
                <w:lang w:eastAsia="en-GB"/>
              </w:rPr>
              <w:t>normativ</w:t>
            </w:r>
            <w:proofErr w:type="spellEnd"/>
            <w:r w:rsidRPr="00EE24A0">
              <w:rPr>
                <w:lang w:eastAsia="en-GB"/>
              </w:rPr>
              <w:t xml:space="preserve"> nu se </w:t>
            </w:r>
            <w:proofErr w:type="spellStart"/>
            <w:r w:rsidRPr="00EE24A0">
              <w:rPr>
                <w:lang w:eastAsia="en-GB"/>
              </w:rPr>
              <w:t>referă</w:t>
            </w:r>
            <w:proofErr w:type="spellEnd"/>
            <w:r w:rsidRPr="00EE24A0">
              <w:rPr>
                <w:lang w:eastAsia="en-GB"/>
              </w:rPr>
              <w:t xml:space="preserve"> la </w:t>
            </w:r>
            <w:proofErr w:type="spellStart"/>
            <w:r w:rsidRPr="00EE24A0">
              <w:rPr>
                <w:lang w:eastAsia="en-GB"/>
              </w:rPr>
              <w:t>acest</w:t>
            </w:r>
            <w:proofErr w:type="spellEnd"/>
            <w:r w:rsidRPr="00EE24A0">
              <w:rPr>
                <w:lang w:eastAsia="en-GB"/>
              </w:rPr>
              <w:t xml:space="preserve"> </w:t>
            </w:r>
            <w:proofErr w:type="spellStart"/>
            <w:r w:rsidRPr="00EE24A0">
              <w:rPr>
                <w:lang w:eastAsia="en-GB"/>
              </w:rPr>
              <w:t>subiect</w:t>
            </w:r>
            <w:proofErr w:type="spellEnd"/>
          </w:p>
          <w:p w14:paraId="3438EA6B" w14:textId="0AC4DDCE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</w:p>
        </w:tc>
      </w:tr>
      <w:tr w:rsidR="00BA4325" w:rsidRPr="00B816B2" w14:paraId="414A7F2D" w14:textId="77777777" w:rsidTr="00DF62FA">
        <w:trPr>
          <w:jc w:val="center"/>
        </w:trPr>
        <w:tc>
          <w:tcPr>
            <w:tcW w:w="9493" w:type="dxa"/>
            <w:gridSpan w:val="7"/>
          </w:tcPr>
          <w:p w14:paraId="7C6D0038" w14:textId="45A82AD2" w:rsidR="00BA4325" w:rsidRPr="00B816B2" w:rsidRDefault="00BA4325" w:rsidP="00BA4325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1</w:t>
            </w:r>
            <w:r w:rsidRPr="00B816B2">
              <w:rPr>
                <w:b/>
                <w:vertAlign w:val="superscript"/>
                <w:lang w:val="ro-RO"/>
              </w:rPr>
              <w:t>1</w:t>
            </w:r>
            <w:r w:rsidRPr="00B816B2">
              <w:rPr>
                <w:b/>
                <w:lang w:val="ro-RO"/>
              </w:rPr>
              <w:t>. Compatibilitatea proiectului de act normativ cu legislația în domeniul achizițiilor publice.</w:t>
            </w:r>
          </w:p>
          <w:p w14:paraId="19BB4B75" w14:textId="7CAE4C0B" w:rsidR="00BA4325" w:rsidRPr="00B816B2" w:rsidRDefault="00BA4325" w:rsidP="00BA4325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iCs/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subiect.</w:t>
            </w:r>
          </w:p>
        </w:tc>
      </w:tr>
      <w:tr w:rsidR="001F0EFA" w:rsidRPr="00B816B2" w14:paraId="5D8AE80B" w14:textId="77777777" w:rsidTr="00DF62FA">
        <w:trPr>
          <w:jc w:val="center"/>
        </w:trPr>
        <w:tc>
          <w:tcPr>
            <w:tcW w:w="9493" w:type="dxa"/>
            <w:gridSpan w:val="7"/>
          </w:tcPr>
          <w:p w14:paraId="5A16E69D" w14:textId="6B8D2830" w:rsidR="001F0EFA" w:rsidRPr="00B816B2" w:rsidRDefault="001F0EFA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iCs/>
                <w:lang w:val="ro-RO"/>
              </w:rPr>
            </w:pPr>
            <w:r w:rsidRPr="00B816B2">
              <w:rPr>
                <w:b/>
                <w:iCs/>
                <w:lang w:val="ro-RO"/>
              </w:rPr>
              <w:t>2. Conformitatea proiectului de act normativ cu legisla</w:t>
            </w:r>
            <w:r w:rsidR="00E22DB6" w:rsidRPr="00B816B2">
              <w:rPr>
                <w:b/>
                <w:iCs/>
                <w:lang w:val="ro-RO"/>
              </w:rPr>
              <w:t>ț</w:t>
            </w:r>
            <w:r w:rsidRPr="00B816B2">
              <w:rPr>
                <w:b/>
                <w:iCs/>
                <w:lang w:val="ro-RO"/>
              </w:rPr>
              <w:t>ia comunitară în cazul proiectelor ce transpun prevederi comunitare:</w:t>
            </w:r>
          </w:p>
          <w:p w14:paraId="1F676B45" w14:textId="5F7F8BF1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</w:t>
            </w:r>
            <w:r w:rsidR="00BA4325" w:rsidRPr="00B816B2">
              <w:rPr>
                <w:lang w:val="ro-RO"/>
              </w:rPr>
              <w:t>.</w:t>
            </w:r>
          </w:p>
        </w:tc>
      </w:tr>
      <w:tr w:rsidR="001F0EFA" w:rsidRPr="00B816B2" w14:paraId="6FF31F42" w14:textId="77777777" w:rsidTr="00DF62FA">
        <w:trPr>
          <w:trHeight w:val="701"/>
          <w:jc w:val="center"/>
        </w:trPr>
        <w:tc>
          <w:tcPr>
            <w:tcW w:w="9493" w:type="dxa"/>
            <w:gridSpan w:val="7"/>
          </w:tcPr>
          <w:p w14:paraId="34F4CDC1" w14:textId="77777777" w:rsidR="001F0EFA" w:rsidRPr="00B816B2" w:rsidRDefault="001F0EFA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iCs/>
                <w:lang w:val="ro-RO"/>
              </w:rPr>
            </w:pPr>
            <w:r w:rsidRPr="00B816B2">
              <w:rPr>
                <w:b/>
                <w:iCs/>
                <w:lang w:val="ro-RO"/>
              </w:rPr>
              <w:lastRenderedPageBreak/>
              <w:t>3. Măsuri normative necesare aplicării directe a actelor normative comunitare</w:t>
            </w:r>
          </w:p>
          <w:p w14:paraId="2E864433" w14:textId="34529735" w:rsidR="001F0EFA" w:rsidRPr="00B816B2" w:rsidRDefault="00BA4325" w:rsidP="0025265C">
            <w:pPr>
              <w:spacing w:before="120" w:line="240" w:lineRule="exact"/>
              <w:jc w:val="both"/>
              <w:rPr>
                <w:color w:val="FF0000"/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subiect.</w:t>
            </w:r>
          </w:p>
        </w:tc>
      </w:tr>
      <w:tr w:rsidR="001F0EFA" w:rsidRPr="00B816B2" w14:paraId="27BFA39A" w14:textId="77777777" w:rsidTr="00DF62FA">
        <w:trPr>
          <w:jc w:val="center"/>
        </w:trPr>
        <w:tc>
          <w:tcPr>
            <w:tcW w:w="9493" w:type="dxa"/>
            <w:gridSpan w:val="7"/>
          </w:tcPr>
          <w:p w14:paraId="5D0312CC" w14:textId="2E4C692B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iCs/>
                <w:lang w:val="ro-RO"/>
              </w:rPr>
            </w:pPr>
            <w:r w:rsidRPr="00B816B2">
              <w:rPr>
                <w:b/>
                <w:iCs/>
                <w:lang w:val="ro-RO"/>
              </w:rPr>
              <w:t>4. Hotărâri ale Cur</w:t>
            </w:r>
            <w:r w:rsidR="00E22DB6" w:rsidRPr="00B816B2">
              <w:rPr>
                <w:b/>
                <w:iCs/>
                <w:lang w:val="ro-RO"/>
              </w:rPr>
              <w:t>ț</w:t>
            </w:r>
            <w:r w:rsidRPr="00B816B2">
              <w:rPr>
                <w:b/>
                <w:iCs/>
                <w:lang w:val="ro-RO"/>
              </w:rPr>
              <w:t>ii de Justi</w:t>
            </w:r>
            <w:r w:rsidR="00E22DB6" w:rsidRPr="00B816B2">
              <w:rPr>
                <w:b/>
                <w:iCs/>
                <w:lang w:val="ro-RO"/>
              </w:rPr>
              <w:t>ț</w:t>
            </w:r>
            <w:r w:rsidRPr="00B816B2">
              <w:rPr>
                <w:b/>
                <w:iCs/>
                <w:lang w:val="ro-RO"/>
              </w:rPr>
              <w:t xml:space="preserve">ie a Uniunii Europene </w:t>
            </w:r>
          </w:p>
          <w:p w14:paraId="59F504A2" w14:textId="3B28858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</w:t>
            </w:r>
            <w:r w:rsidR="00BA4325" w:rsidRPr="00B816B2">
              <w:rPr>
                <w:lang w:val="ro-RO"/>
              </w:rPr>
              <w:t>.</w:t>
            </w:r>
          </w:p>
        </w:tc>
      </w:tr>
      <w:tr w:rsidR="001F0EFA" w:rsidRPr="00B816B2" w14:paraId="334AC369" w14:textId="77777777" w:rsidTr="00DF62FA">
        <w:trPr>
          <w:jc w:val="center"/>
        </w:trPr>
        <w:tc>
          <w:tcPr>
            <w:tcW w:w="9493" w:type="dxa"/>
            <w:gridSpan w:val="7"/>
          </w:tcPr>
          <w:p w14:paraId="7DF4223C" w14:textId="576D2928" w:rsidR="001F0EFA" w:rsidRDefault="001F0EFA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iCs/>
                <w:lang w:val="ro-RO"/>
              </w:rPr>
            </w:pPr>
            <w:r w:rsidRPr="00B816B2">
              <w:rPr>
                <w:b/>
                <w:iCs/>
                <w:lang w:val="ro-RO"/>
              </w:rPr>
              <w:t xml:space="preserve">5. Alte acte normative </w:t>
            </w:r>
            <w:r w:rsidR="00E22DB6" w:rsidRPr="00B816B2">
              <w:rPr>
                <w:b/>
                <w:iCs/>
                <w:lang w:val="ro-RO"/>
              </w:rPr>
              <w:t>ș</w:t>
            </w:r>
            <w:r w:rsidRPr="00B816B2">
              <w:rPr>
                <w:b/>
                <w:iCs/>
                <w:lang w:val="ro-RO"/>
              </w:rPr>
              <w:t>i/sau documente interna</w:t>
            </w:r>
            <w:r w:rsidR="00E22DB6" w:rsidRPr="00B816B2">
              <w:rPr>
                <w:b/>
                <w:iCs/>
                <w:lang w:val="ro-RO"/>
              </w:rPr>
              <w:t>ț</w:t>
            </w:r>
            <w:r w:rsidRPr="00B816B2">
              <w:rPr>
                <w:b/>
                <w:iCs/>
                <w:lang w:val="ro-RO"/>
              </w:rPr>
              <w:t>ionale din care decurg angajamente</w:t>
            </w:r>
          </w:p>
          <w:p w14:paraId="19D24917" w14:textId="17359B85" w:rsidR="001F0EFA" w:rsidRPr="00C2662F" w:rsidRDefault="00C2662F" w:rsidP="00C2662F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</w:pPr>
            <w:r>
              <w:rPr>
                <w:lang w:val="ro-RO"/>
              </w:rPr>
              <w:t xml:space="preserve">    </w:t>
            </w:r>
            <w:r w:rsidRPr="00C2662F">
              <w:rPr>
                <w:lang w:val="ro-RO"/>
              </w:rPr>
              <w:t xml:space="preserve">Proiectul de act normativ este compatibil în totalitate cu </w:t>
            </w:r>
            <w:proofErr w:type="spellStart"/>
            <w:r w:rsidRPr="00C2662F">
              <w:t>Regulamentul</w:t>
            </w:r>
            <w:proofErr w:type="spellEnd"/>
            <w:r w:rsidRPr="00C2662F">
              <w:t xml:space="preserve"> (UE) 2019/2152 al </w:t>
            </w:r>
            <w:proofErr w:type="spellStart"/>
            <w:r w:rsidRPr="00C2662F">
              <w:t>Parlamentului</w:t>
            </w:r>
            <w:proofErr w:type="spellEnd"/>
            <w:r w:rsidRPr="00C2662F">
              <w:t xml:space="preserve"> European </w:t>
            </w:r>
            <w:proofErr w:type="spellStart"/>
            <w:r w:rsidRPr="00C2662F">
              <w:t>şi</w:t>
            </w:r>
            <w:proofErr w:type="spellEnd"/>
            <w:r w:rsidRPr="00C2662F">
              <w:t xml:space="preserve"> al </w:t>
            </w:r>
            <w:proofErr w:type="spellStart"/>
            <w:r w:rsidRPr="00C2662F">
              <w:t>Consiliului</w:t>
            </w:r>
            <w:proofErr w:type="spellEnd"/>
            <w:r w:rsidRPr="00C2662F">
              <w:t>.</w:t>
            </w:r>
          </w:p>
        </w:tc>
      </w:tr>
      <w:tr w:rsidR="001F0EFA" w:rsidRPr="00B816B2" w14:paraId="23B69B40" w14:textId="77777777" w:rsidTr="00DF62FA">
        <w:trPr>
          <w:jc w:val="center"/>
        </w:trPr>
        <w:tc>
          <w:tcPr>
            <w:tcW w:w="9493" w:type="dxa"/>
            <w:gridSpan w:val="7"/>
          </w:tcPr>
          <w:p w14:paraId="4D692306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6. Alte informa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ii</w:t>
            </w:r>
          </w:p>
          <w:p w14:paraId="563754A1" w14:textId="4C811975" w:rsidR="00BA4325" w:rsidRPr="00B816B2" w:rsidRDefault="00BA4325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Cs/>
                <w:lang w:val="ro-RO"/>
              </w:rPr>
            </w:pPr>
            <w:r w:rsidRPr="00B816B2">
              <w:rPr>
                <w:bCs/>
                <w:lang w:val="ro-RO"/>
              </w:rPr>
              <w:t>Nu este cazul.</w:t>
            </w:r>
          </w:p>
        </w:tc>
      </w:tr>
      <w:tr w:rsidR="001F0EFA" w:rsidRPr="00B816B2" w14:paraId="4D5D7AA8" w14:textId="77777777" w:rsidTr="00DF62FA">
        <w:trPr>
          <w:jc w:val="center"/>
        </w:trPr>
        <w:tc>
          <w:tcPr>
            <w:tcW w:w="9493" w:type="dxa"/>
            <w:gridSpan w:val="7"/>
          </w:tcPr>
          <w:p w14:paraId="46396A9F" w14:textId="7B99C2BA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Sec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iunea a 6-a</w:t>
            </w:r>
          </w:p>
          <w:p w14:paraId="0829F9B6" w14:textId="312F9C78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Consultările efectuate în vederea elaborării proiectului de act normativ</w:t>
            </w:r>
          </w:p>
        </w:tc>
      </w:tr>
      <w:tr w:rsidR="001F0EFA" w:rsidRPr="00B816B2" w14:paraId="6B423333" w14:textId="77777777" w:rsidTr="00DF62FA">
        <w:trPr>
          <w:jc w:val="center"/>
        </w:trPr>
        <w:tc>
          <w:tcPr>
            <w:tcW w:w="9493" w:type="dxa"/>
            <w:gridSpan w:val="7"/>
          </w:tcPr>
          <w:p w14:paraId="16375A12" w14:textId="0FBA7660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bCs/>
                <w:lang w:val="ro-RO"/>
              </w:rPr>
            </w:pPr>
            <w:r w:rsidRPr="00B816B2">
              <w:rPr>
                <w:b/>
                <w:lang w:val="ro-RO"/>
              </w:rPr>
              <w:t>1.</w:t>
            </w:r>
            <w:r w:rsidR="00BA4325" w:rsidRPr="00B816B2">
              <w:rPr>
                <w:b/>
                <w:lang w:val="ro-RO"/>
              </w:rPr>
              <w:t xml:space="preserve"> </w:t>
            </w:r>
            <w:r w:rsidRPr="00B816B2">
              <w:rPr>
                <w:b/>
                <w:lang w:val="ro-RO"/>
              </w:rPr>
              <w:t>Informa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ii privind procesul de consultare cu organiza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 xml:space="preserve">iile neguvernamentale, institute de cercetare </w:t>
            </w:r>
            <w:r w:rsidR="00E22DB6" w:rsidRPr="00B816B2">
              <w:rPr>
                <w:b/>
                <w:lang w:val="ro-RO"/>
              </w:rPr>
              <w:t>ș</w:t>
            </w:r>
            <w:r w:rsidRPr="00B816B2">
              <w:rPr>
                <w:b/>
                <w:lang w:val="ro-RO"/>
              </w:rPr>
              <w:t>i alte organisme implicate</w:t>
            </w:r>
            <w:r w:rsidRPr="00B816B2">
              <w:rPr>
                <w:b/>
                <w:bCs/>
                <w:lang w:val="ro-RO"/>
              </w:rPr>
              <w:t xml:space="preserve"> </w:t>
            </w:r>
          </w:p>
          <w:p w14:paraId="31AD9537" w14:textId="31DAC05E" w:rsidR="000867AF" w:rsidRPr="00B816B2" w:rsidRDefault="00F95C7B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subiect.</w:t>
            </w:r>
          </w:p>
        </w:tc>
      </w:tr>
      <w:tr w:rsidR="001F0EFA" w:rsidRPr="00B816B2" w14:paraId="06A8815D" w14:textId="77777777" w:rsidTr="00DF62FA">
        <w:trPr>
          <w:jc w:val="center"/>
        </w:trPr>
        <w:tc>
          <w:tcPr>
            <w:tcW w:w="9493" w:type="dxa"/>
            <w:gridSpan w:val="7"/>
          </w:tcPr>
          <w:p w14:paraId="65B30BA9" w14:textId="5C50FC8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bCs/>
                <w:lang w:val="ro-RO"/>
              </w:rPr>
            </w:pPr>
            <w:r w:rsidRPr="00B816B2">
              <w:rPr>
                <w:b/>
                <w:lang w:val="ro-RO"/>
              </w:rPr>
              <w:t>2. Fundamentarea alegerii organiza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 xml:space="preserve">iilor cu care a avut loc consultarea precum </w:t>
            </w:r>
            <w:r w:rsidR="00E22DB6" w:rsidRPr="00B816B2">
              <w:rPr>
                <w:b/>
                <w:bCs/>
                <w:lang w:val="ro-RO"/>
              </w:rPr>
              <w:t>ș</w:t>
            </w:r>
            <w:r w:rsidRPr="00B816B2">
              <w:rPr>
                <w:b/>
                <w:bCs/>
                <w:lang w:val="ro-RO"/>
              </w:rPr>
              <w:t>i a modului în care activitatea acestor organiza</w:t>
            </w:r>
            <w:r w:rsidR="00E22DB6" w:rsidRPr="00B816B2">
              <w:rPr>
                <w:b/>
                <w:bCs/>
                <w:lang w:val="ro-RO"/>
              </w:rPr>
              <w:t>ț</w:t>
            </w:r>
            <w:r w:rsidRPr="00B816B2">
              <w:rPr>
                <w:b/>
                <w:bCs/>
                <w:lang w:val="ro-RO"/>
              </w:rPr>
              <w:t>ii este legată de obiectul proiectului de act normativ</w:t>
            </w:r>
          </w:p>
          <w:p w14:paraId="6099C85D" w14:textId="5D51E3D1" w:rsidR="001F0EFA" w:rsidRPr="00B816B2" w:rsidRDefault="00F95C7B" w:rsidP="00F95C7B">
            <w:pPr>
              <w:jc w:val="both"/>
              <w:outlineLvl w:val="0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subiect.</w:t>
            </w:r>
          </w:p>
        </w:tc>
      </w:tr>
      <w:tr w:rsidR="001F0EFA" w:rsidRPr="00B816B2" w14:paraId="6BB63E4E" w14:textId="77777777" w:rsidTr="00DF62FA">
        <w:trPr>
          <w:jc w:val="center"/>
        </w:trPr>
        <w:tc>
          <w:tcPr>
            <w:tcW w:w="9493" w:type="dxa"/>
            <w:gridSpan w:val="7"/>
          </w:tcPr>
          <w:p w14:paraId="09777DA4" w14:textId="23721BC4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bCs/>
                <w:lang w:val="ro-RO"/>
              </w:rPr>
            </w:pPr>
            <w:r w:rsidRPr="00B816B2">
              <w:rPr>
                <w:b/>
                <w:lang w:val="ro-RO"/>
              </w:rPr>
              <w:t>3. Consultările organizate cu autorită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 xml:space="preserve">ile </w:t>
            </w:r>
            <w:r w:rsidRPr="00B816B2">
              <w:rPr>
                <w:b/>
                <w:bCs/>
                <w:lang w:val="ro-RO"/>
              </w:rPr>
              <w:t>administra</w:t>
            </w:r>
            <w:r w:rsidR="00E22DB6" w:rsidRPr="00B816B2">
              <w:rPr>
                <w:b/>
                <w:bCs/>
                <w:lang w:val="ro-RO"/>
              </w:rPr>
              <w:t>ț</w:t>
            </w:r>
            <w:r w:rsidRPr="00B816B2">
              <w:rPr>
                <w:b/>
                <w:bCs/>
                <w:lang w:val="ro-RO"/>
              </w:rPr>
              <w:t xml:space="preserve">iei </w:t>
            </w:r>
            <w:r w:rsidRPr="00B816B2">
              <w:rPr>
                <w:b/>
                <w:lang w:val="ro-RO"/>
              </w:rPr>
              <w:t>publice locale, în situa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ia în care proiectul de act normativ are ca obiect activită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 ale acestor autorită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i, în condi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 xml:space="preserve">iile Hotărârii Guvernului nr. 521/2005 </w:t>
            </w:r>
            <w:r w:rsidRPr="00B816B2">
              <w:rPr>
                <w:b/>
                <w:bCs/>
                <w:lang w:val="ro-RO"/>
              </w:rPr>
              <w:t>privind procedura de consultare a structurilor asociative ale autorită</w:t>
            </w:r>
            <w:r w:rsidR="00E22DB6" w:rsidRPr="00B816B2">
              <w:rPr>
                <w:b/>
                <w:bCs/>
                <w:lang w:val="ro-RO"/>
              </w:rPr>
              <w:t>ț</w:t>
            </w:r>
            <w:r w:rsidRPr="00B816B2">
              <w:rPr>
                <w:b/>
                <w:bCs/>
                <w:lang w:val="ro-RO"/>
              </w:rPr>
              <w:t>ilor administra</w:t>
            </w:r>
            <w:r w:rsidR="00E22DB6" w:rsidRPr="00B816B2">
              <w:rPr>
                <w:b/>
                <w:bCs/>
                <w:lang w:val="ro-RO"/>
              </w:rPr>
              <w:t>ț</w:t>
            </w:r>
            <w:r w:rsidRPr="00B816B2">
              <w:rPr>
                <w:b/>
                <w:bCs/>
                <w:lang w:val="ro-RO"/>
              </w:rPr>
              <w:t>iei publice locale la elaborarea proiectelor de acte normative</w:t>
            </w:r>
          </w:p>
          <w:p w14:paraId="481BC08A" w14:textId="673BEF67" w:rsidR="00BA4325" w:rsidRPr="00F95C7B" w:rsidRDefault="00F95C7B" w:rsidP="00F95C7B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bCs/>
                <w:lang w:val="ro-RO"/>
              </w:rPr>
            </w:pPr>
            <w:r w:rsidRPr="00F95C7B">
              <w:rPr>
                <w:lang w:val="ro-RO"/>
              </w:rPr>
              <w:t>Proiectul de act normativ nu se referă la acest subiect.</w:t>
            </w:r>
          </w:p>
        </w:tc>
      </w:tr>
      <w:tr w:rsidR="001F0EFA" w:rsidRPr="00B816B2" w14:paraId="2DC0A12E" w14:textId="77777777" w:rsidTr="00DF62FA">
        <w:trPr>
          <w:jc w:val="center"/>
        </w:trPr>
        <w:tc>
          <w:tcPr>
            <w:tcW w:w="9493" w:type="dxa"/>
            <w:gridSpan w:val="7"/>
          </w:tcPr>
          <w:p w14:paraId="49811DD0" w14:textId="5D153DB5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4. Consultările desfă</w:t>
            </w:r>
            <w:r w:rsidR="00E22DB6" w:rsidRPr="00B816B2">
              <w:rPr>
                <w:b/>
                <w:lang w:val="ro-RO"/>
              </w:rPr>
              <w:t>ș</w:t>
            </w:r>
            <w:r w:rsidRPr="00B816B2">
              <w:rPr>
                <w:b/>
                <w:lang w:val="ro-RO"/>
              </w:rPr>
              <w:t>urate în cadrul consiliilor interministeriale în conformitate cu prevederile Hotărârii Guvernului nr.750/2005 privind constituirea consiliilor interministeriale permanente</w:t>
            </w:r>
          </w:p>
          <w:p w14:paraId="7961888E" w14:textId="55AC96A6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</w:t>
            </w:r>
            <w:r w:rsidR="00BA4325" w:rsidRPr="00B816B2">
              <w:rPr>
                <w:lang w:val="ro-RO"/>
              </w:rPr>
              <w:t xml:space="preserve">. </w:t>
            </w:r>
          </w:p>
        </w:tc>
      </w:tr>
      <w:tr w:rsidR="001F0EFA" w:rsidRPr="00B816B2" w14:paraId="4D02B7E3" w14:textId="77777777" w:rsidTr="00DF62FA">
        <w:trPr>
          <w:jc w:val="center"/>
        </w:trPr>
        <w:tc>
          <w:tcPr>
            <w:tcW w:w="9493" w:type="dxa"/>
            <w:gridSpan w:val="7"/>
          </w:tcPr>
          <w:p w14:paraId="51F42346" w14:textId="33ED1674" w:rsidR="001F0EFA" w:rsidRPr="00B816B2" w:rsidRDefault="001F0EFA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5.</w:t>
            </w:r>
            <w:r w:rsidRPr="00B816B2">
              <w:rPr>
                <w:b/>
                <w:bCs/>
                <w:lang w:val="ro-RO"/>
              </w:rPr>
              <w:t xml:space="preserve"> Informa</w:t>
            </w:r>
            <w:r w:rsidR="00E22DB6" w:rsidRPr="00B816B2">
              <w:rPr>
                <w:b/>
                <w:bCs/>
                <w:lang w:val="ro-RO"/>
              </w:rPr>
              <w:t>ț</w:t>
            </w:r>
            <w:r w:rsidRPr="00B816B2">
              <w:rPr>
                <w:b/>
                <w:bCs/>
                <w:lang w:val="ro-RO"/>
              </w:rPr>
              <w:t>ii privind avizarea de către</w:t>
            </w:r>
            <w:r w:rsidRPr="00B816B2">
              <w:rPr>
                <w:b/>
                <w:lang w:val="ro-RO"/>
              </w:rPr>
              <w:t>:</w:t>
            </w:r>
          </w:p>
          <w:p w14:paraId="1DFA0BCC" w14:textId="77777777" w:rsidR="001F0EFA" w:rsidRPr="00B816B2" w:rsidRDefault="001F0EFA" w:rsidP="0025265C">
            <w:pPr>
              <w:tabs>
                <w:tab w:val="left" w:pos="3960"/>
                <w:tab w:val="left" w:pos="6195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a) Consiliul Legislativ</w:t>
            </w:r>
            <w:r w:rsidRPr="00B816B2">
              <w:rPr>
                <w:b/>
                <w:lang w:val="ro-RO"/>
              </w:rPr>
              <w:tab/>
            </w:r>
          </w:p>
          <w:p w14:paraId="1CA36302" w14:textId="28405BC8" w:rsidR="001F0EFA" w:rsidRPr="00B816B2" w:rsidRDefault="001F0EFA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 xml:space="preserve">b) Consiliul Suprem de Apărare a 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ării</w:t>
            </w:r>
          </w:p>
          <w:p w14:paraId="431A0BA8" w14:textId="2F3DC86B" w:rsidR="001F0EFA" w:rsidRPr="00B816B2" w:rsidRDefault="001F0EFA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 xml:space="preserve">c) Consiliul Economic </w:t>
            </w:r>
            <w:r w:rsidR="00E22DB6" w:rsidRPr="00B816B2">
              <w:rPr>
                <w:b/>
                <w:lang w:val="ro-RO"/>
              </w:rPr>
              <w:t>ș</w:t>
            </w:r>
            <w:r w:rsidRPr="00B816B2">
              <w:rPr>
                <w:b/>
                <w:lang w:val="ro-RO"/>
              </w:rPr>
              <w:t>i Social</w:t>
            </w:r>
          </w:p>
          <w:p w14:paraId="593E1441" w14:textId="56C47FFD" w:rsidR="001F0EFA" w:rsidRPr="00B816B2" w:rsidRDefault="001F0EFA" w:rsidP="0025265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d) Consiliul Concuren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 xml:space="preserve">ei </w:t>
            </w:r>
          </w:p>
          <w:p w14:paraId="3D9BF4DA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e) Curtea de Conturi</w:t>
            </w:r>
          </w:p>
          <w:p w14:paraId="230D36F9" w14:textId="14AC525D" w:rsidR="00BA4325" w:rsidRPr="00B816B2" w:rsidRDefault="001F0EFA" w:rsidP="000867AF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Prezentul proiect de act normativ urmează a fi avizat de Consiliul Legislativ.</w:t>
            </w:r>
          </w:p>
        </w:tc>
      </w:tr>
      <w:tr w:rsidR="001F0EFA" w:rsidRPr="00B816B2" w14:paraId="715B567D" w14:textId="77777777" w:rsidTr="00DF62FA">
        <w:trPr>
          <w:jc w:val="center"/>
        </w:trPr>
        <w:tc>
          <w:tcPr>
            <w:tcW w:w="9493" w:type="dxa"/>
            <w:gridSpan w:val="7"/>
          </w:tcPr>
          <w:p w14:paraId="62660FCD" w14:textId="77777777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6. Alte informa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ii</w:t>
            </w:r>
          </w:p>
          <w:p w14:paraId="7C55599A" w14:textId="61BB641F" w:rsidR="00BA4325" w:rsidRPr="00B816B2" w:rsidRDefault="00BA4325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Cs/>
                <w:lang w:val="ro-RO"/>
              </w:rPr>
            </w:pPr>
            <w:r w:rsidRPr="00B816B2">
              <w:rPr>
                <w:bCs/>
                <w:lang w:val="ro-RO"/>
              </w:rPr>
              <w:t>Nu este cazul.</w:t>
            </w:r>
          </w:p>
        </w:tc>
      </w:tr>
      <w:tr w:rsidR="001F0EFA" w:rsidRPr="00B816B2" w14:paraId="331F206C" w14:textId="77777777" w:rsidTr="00DF62FA">
        <w:trPr>
          <w:jc w:val="center"/>
        </w:trPr>
        <w:tc>
          <w:tcPr>
            <w:tcW w:w="9493" w:type="dxa"/>
            <w:gridSpan w:val="7"/>
          </w:tcPr>
          <w:p w14:paraId="421DEAC0" w14:textId="32C46D39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Sec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iunea a 7-a</w:t>
            </w:r>
          </w:p>
          <w:p w14:paraId="10C3AA82" w14:textId="50D0E848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Activită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 xml:space="preserve">i de informare publică privind elaborarea </w:t>
            </w:r>
          </w:p>
          <w:p w14:paraId="3D710023" w14:textId="7C52F2D8" w:rsidR="001F0EFA" w:rsidRPr="00B816B2" w:rsidRDefault="00E22DB6" w:rsidP="0025265C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ș</w:t>
            </w:r>
            <w:r w:rsidR="001F0EFA" w:rsidRPr="00B816B2">
              <w:rPr>
                <w:b/>
                <w:lang w:val="ro-RO"/>
              </w:rPr>
              <w:t>i implementarea proiectului de act normativ</w:t>
            </w:r>
          </w:p>
        </w:tc>
      </w:tr>
      <w:tr w:rsidR="001F0EFA" w:rsidRPr="00B816B2" w14:paraId="604E8BAA" w14:textId="77777777" w:rsidTr="00DF62FA">
        <w:trPr>
          <w:jc w:val="center"/>
        </w:trPr>
        <w:tc>
          <w:tcPr>
            <w:tcW w:w="9493" w:type="dxa"/>
            <w:gridSpan w:val="7"/>
          </w:tcPr>
          <w:p w14:paraId="4C2BA3AE" w14:textId="3F8821EF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1. Informarea societă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ii civile cu privire la necesitatea elaborării proiectului de act normativ</w:t>
            </w:r>
          </w:p>
          <w:p w14:paraId="20C0FAEF" w14:textId="77777777" w:rsidR="00DF62FA" w:rsidRDefault="009C7A22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  <w:r w:rsidRPr="009C7A22">
              <w:rPr>
                <w:lang w:val="ro-RO"/>
              </w:rPr>
              <w:t>În procesul de elaborare a prezentului proiect de act normativ au fost respectate regulile procedurale aplicabile pentru asigurarea transparenței decizionale, prevăzute în baza Legii nr. 52/2003 privind transparența decizională în administrația publică, cu modificările și completările ulterioare. Proiectul de act normativ a fost supus dezbaterii publice, prin postarea pe site-ul INS.</w:t>
            </w:r>
          </w:p>
          <w:p w14:paraId="413318E3" w14:textId="439AB28F" w:rsidR="00E1532D" w:rsidRPr="00B816B2" w:rsidRDefault="00E1532D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</w:p>
        </w:tc>
      </w:tr>
      <w:tr w:rsidR="001F0EFA" w:rsidRPr="00B816B2" w14:paraId="53189E54" w14:textId="77777777" w:rsidTr="00DF62FA">
        <w:trPr>
          <w:jc w:val="center"/>
        </w:trPr>
        <w:tc>
          <w:tcPr>
            <w:tcW w:w="9493" w:type="dxa"/>
            <w:gridSpan w:val="7"/>
          </w:tcPr>
          <w:p w14:paraId="4050D25F" w14:textId="4D6E0C11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lastRenderedPageBreak/>
              <w:t>2. Informarea societă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 xml:space="preserve">ii civile cu privire la eventualul impact asupra mediului în urma implementării proiectului de act normativ, precum </w:t>
            </w:r>
            <w:r w:rsidR="00E22DB6" w:rsidRPr="00B816B2">
              <w:rPr>
                <w:b/>
                <w:lang w:val="ro-RO"/>
              </w:rPr>
              <w:t>ș</w:t>
            </w:r>
            <w:r w:rsidRPr="00B816B2">
              <w:rPr>
                <w:b/>
                <w:lang w:val="ro-RO"/>
              </w:rPr>
              <w:t>i efectele asupra sănătă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 xml:space="preserve">ii </w:t>
            </w:r>
            <w:r w:rsidR="00E22DB6" w:rsidRPr="00B816B2">
              <w:rPr>
                <w:b/>
                <w:lang w:val="ro-RO"/>
              </w:rPr>
              <w:t>ș</w:t>
            </w:r>
            <w:r w:rsidRPr="00B816B2">
              <w:rPr>
                <w:b/>
                <w:lang w:val="ro-RO"/>
              </w:rPr>
              <w:t>i securită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ii cetă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enilor sau diversită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 xml:space="preserve">ii biologice </w:t>
            </w:r>
          </w:p>
          <w:p w14:paraId="77A369A4" w14:textId="5E38F25B" w:rsidR="00DF62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subiect.</w:t>
            </w:r>
          </w:p>
        </w:tc>
      </w:tr>
      <w:tr w:rsidR="001F0EFA" w:rsidRPr="00B816B2" w14:paraId="0ACF063F" w14:textId="77777777" w:rsidTr="00DF62FA">
        <w:trPr>
          <w:trHeight w:val="328"/>
          <w:jc w:val="center"/>
        </w:trPr>
        <w:tc>
          <w:tcPr>
            <w:tcW w:w="9493" w:type="dxa"/>
            <w:gridSpan w:val="7"/>
          </w:tcPr>
          <w:p w14:paraId="3FCA5135" w14:textId="77777777" w:rsidR="001F0EFA" w:rsidRPr="00B816B2" w:rsidRDefault="00BA4325" w:rsidP="00BA4325">
            <w:pPr>
              <w:pStyle w:val="ListParagraph"/>
              <w:tabs>
                <w:tab w:val="left" w:pos="3960"/>
              </w:tabs>
              <w:spacing w:before="120" w:line="240" w:lineRule="exact"/>
              <w:ind w:left="0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 xml:space="preserve">3. </w:t>
            </w:r>
            <w:r w:rsidR="001F0EFA" w:rsidRPr="00B816B2">
              <w:rPr>
                <w:b/>
                <w:lang w:val="ro-RO"/>
              </w:rPr>
              <w:t>Alte informa</w:t>
            </w:r>
            <w:r w:rsidR="00E22DB6" w:rsidRPr="00B816B2">
              <w:rPr>
                <w:b/>
                <w:lang w:val="ro-RO"/>
              </w:rPr>
              <w:t>ț</w:t>
            </w:r>
            <w:r w:rsidR="001F0EFA" w:rsidRPr="00B816B2">
              <w:rPr>
                <w:b/>
                <w:lang w:val="ro-RO"/>
              </w:rPr>
              <w:t>ii</w:t>
            </w:r>
          </w:p>
          <w:p w14:paraId="609E59CD" w14:textId="77777777" w:rsidR="00BA4325" w:rsidRPr="00B816B2" w:rsidRDefault="00BA4325" w:rsidP="00BA4325">
            <w:pPr>
              <w:pStyle w:val="ListParagraph"/>
              <w:tabs>
                <w:tab w:val="left" w:pos="3960"/>
              </w:tabs>
              <w:spacing w:before="120" w:line="240" w:lineRule="exact"/>
              <w:ind w:left="0"/>
              <w:jc w:val="both"/>
              <w:rPr>
                <w:bCs/>
                <w:lang w:val="ro-RO"/>
              </w:rPr>
            </w:pPr>
            <w:r w:rsidRPr="00B816B2">
              <w:rPr>
                <w:bCs/>
                <w:lang w:val="ro-RO"/>
              </w:rPr>
              <w:t>Nu este cazul.</w:t>
            </w:r>
          </w:p>
          <w:p w14:paraId="727EF021" w14:textId="7DB695D0" w:rsidR="00DF62FA" w:rsidRPr="00B816B2" w:rsidRDefault="00DF62FA" w:rsidP="00BA4325">
            <w:pPr>
              <w:pStyle w:val="ListParagraph"/>
              <w:tabs>
                <w:tab w:val="left" w:pos="3960"/>
              </w:tabs>
              <w:spacing w:before="120" w:line="240" w:lineRule="exact"/>
              <w:ind w:left="0"/>
              <w:jc w:val="both"/>
              <w:rPr>
                <w:bCs/>
                <w:lang w:val="ro-RO"/>
              </w:rPr>
            </w:pPr>
          </w:p>
        </w:tc>
      </w:tr>
      <w:tr w:rsidR="001F0EFA" w:rsidRPr="00B816B2" w14:paraId="67AE26B4" w14:textId="77777777" w:rsidTr="00BA4325">
        <w:trPr>
          <w:jc w:val="center"/>
        </w:trPr>
        <w:tc>
          <w:tcPr>
            <w:tcW w:w="9493" w:type="dxa"/>
            <w:gridSpan w:val="7"/>
          </w:tcPr>
          <w:p w14:paraId="432F53DC" w14:textId="521CB436" w:rsidR="001F0EFA" w:rsidRPr="00B816B2" w:rsidRDefault="00EB30B8" w:rsidP="00EB30B8">
            <w:pPr>
              <w:tabs>
                <w:tab w:val="left" w:pos="3960"/>
              </w:tabs>
              <w:spacing w:before="120" w:line="240" w:lineRule="exact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                                                               </w:t>
            </w:r>
            <w:r w:rsidR="001F0EFA" w:rsidRPr="00B816B2">
              <w:rPr>
                <w:b/>
                <w:lang w:val="ro-RO"/>
              </w:rPr>
              <w:t>Sec</w:t>
            </w:r>
            <w:r w:rsidR="00E22DB6" w:rsidRPr="00B816B2">
              <w:rPr>
                <w:b/>
                <w:lang w:val="ro-RO"/>
              </w:rPr>
              <w:t>ț</w:t>
            </w:r>
            <w:r w:rsidR="001F0EFA" w:rsidRPr="00B816B2">
              <w:rPr>
                <w:b/>
                <w:lang w:val="ro-RO"/>
              </w:rPr>
              <w:t>iunea a 8-a</w:t>
            </w:r>
          </w:p>
          <w:p w14:paraId="09B108E0" w14:textId="7524826C" w:rsidR="00DF62FA" w:rsidRPr="00B816B2" w:rsidRDefault="001F0EFA" w:rsidP="000867AF">
            <w:pPr>
              <w:tabs>
                <w:tab w:val="left" w:pos="3960"/>
              </w:tabs>
              <w:spacing w:before="120" w:line="240" w:lineRule="exact"/>
              <w:jc w:val="center"/>
              <w:rPr>
                <w:b/>
                <w:bCs/>
                <w:lang w:val="ro-RO"/>
              </w:rPr>
            </w:pPr>
            <w:r w:rsidRPr="00B816B2">
              <w:rPr>
                <w:b/>
                <w:bCs/>
                <w:lang w:val="ro-RO"/>
              </w:rPr>
              <w:t>Măsuri de implementare</w:t>
            </w:r>
          </w:p>
        </w:tc>
      </w:tr>
      <w:tr w:rsidR="001F0EFA" w:rsidRPr="00B816B2" w14:paraId="5B1A05FD" w14:textId="77777777" w:rsidTr="00BA4325">
        <w:trPr>
          <w:jc w:val="center"/>
        </w:trPr>
        <w:tc>
          <w:tcPr>
            <w:tcW w:w="9493" w:type="dxa"/>
            <w:gridSpan w:val="7"/>
          </w:tcPr>
          <w:p w14:paraId="2638EB09" w14:textId="3C12EDAD" w:rsidR="001F0EFA" w:rsidRPr="00B816B2" w:rsidRDefault="001F0E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1. Măsurile de punere în aplicare a proiectului de act normativ de către autorită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ile administra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 xml:space="preserve">iei publice centrale </w:t>
            </w:r>
            <w:r w:rsidR="00E22DB6" w:rsidRPr="00B816B2">
              <w:rPr>
                <w:b/>
                <w:lang w:val="ro-RO"/>
              </w:rPr>
              <w:t>ș</w:t>
            </w:r>
            <w:r w:rsidRPr="00B816B2">
              <w:rPr>
                <w:b/>
                <w:lang w:val="ro-RO"/>
              </w:rPr>
              <w:t>i/sau locale - înfiin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area unor noi organisme sau  extinderea competen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elor institu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iilor existente</w:t>
            </w:r>
          </w:p>
          <w:p w14:paraId="0FFF9594" w14:textId="58D4B51F" w:rsidR="00DF62FA" w:rsidRPr="00B816B2" w:rsidRDefault="00F95C7B" w:rsidP="00894421">
            <w:pPr>
              <w:tabs>
                <w:tab w:val="left" w:pos="3960"/>
              </w:tabs>
              <w:spacing w:before="120" w:line="240" w:lineRule="exact"/>
              <w:jc w:val="both"/>
              <w:rPr>
                <w:lang w:val="ro-RO"/>
              </w:rPr>
            </w:pPr>
            <w:r w:rsidRPr="00B816B2">
              <w:rPr>
                <w:lang w:val="ro-RO"/>
              </w:rPr>
              <w:t>Proiectul de act normativ nu se referă la acest subiect.</w:t>
            </w:r>
          </w:p>
        </w:tc>
      </w:tr>
      <w:tr w:rsidR="00941217" w:rsidRPr="00B816B2" w14:paraId="20A41BC0" w14:textId="77777777" w:rsidTr="00BA4325">
        <w:trPr>
          <w:jc w:val="center"/>
        </w:trPr>
        <w:tc>
          <w:tcPr>
            <w:tcW w:w="9493" w:type="dxa"/>
            <w:gridSpan w:val="7"/>
          </w:tcPr>
          <w:p w14:paraId="24E77D4B" w14:textId="77777777" w:rsidR="00941217" w:rsidRPr="00B816B2" w:rsidRDefault="00941217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  <w:r w:rsidRPr="00B816B2">
              <w:rPr>
                <w:b/>
                <w:lang w:val="ro-RO"/>
              </w:rPr>
              <w:t>2. Alte informa</w:t>
            </w:r>
            <w:r w:rsidR="00E22DB6" w:rsidRPr="00B816B2">
              <w:rPr>
                <w:b/>
                <w:lang w:val="ro-RO"/>
              </w:rPr>
              <w:t>ț</w:t>
            </w:r>
            <w:r w:rsidRPr="00B816B2">
              <w:rPr>
                <w:b/>
                <w:lang w:val="ro-RO"/>
              </w:rPr>
              <w:t>ii</w:t>
            </w:r>
          </w:p>
          <w:p w14:paraId="57422C23" w14:textId="30C4E510" w:rsidR="00DF62FA" w:rsidRPr="00B816B2" w:rsidRDefault="00DF62FA" w:rsidP="0025265C">
            <w:pPr>
              <w:tabs>
                <w:tab w:val="left" w:pos="3960"/>
              </w:tabs>
              <w:spacing w:before="120" w:line="240" w:lineRule="exact"/>
              <w:jc w:val="both"/>
              <w:rPr>
                <w:bCs/>
                <w:lang w:val="ro-RO"/>
              </w:rPr>
            </w:pPr>
            <w:r w:rsidRPr="00B816B2">
              <w:rPr>
                <w:bCs/>
                <w:lang w:val="ro-RO"/>
              </w:rPr>
              <w:t>Nu este cazul.</w:t>
            </w:r>
          </w:p>
        </w:tc>
      </w:tr>
    </w:tbl>
    <w:p w14:paraId="324D5DE1" w14:textId="334AAF22" w:rsidR="00B71831" w:rsidRDefault="00B71831" w:rsidP="0025265C">
      <w:pPr>
        <w:tabs>
          <w:tab w:val="left" w:pos="3960"/>
        </w:tabs>
        <w:spacing w:before="120" w:line="240" w:lineRule="exact"/>
        <w:jc w:val="both"/>
        <w:rPr>
          <w:b/>
          <w:lang w:val="ro-RO"/>
        </w:rPr>
      </w:pPr>
    </w:p>
    <w:p w14:paraId="0362F5E6" w14:textId="43D56C7A" w:rsidR="006419AA" w:rsidRPr="00EB30B8" w:rsidRDefault="00B71831" w:rsidP="00EB30B8">
      <w:pPr>
        <w:jc w:val="both"/>
        <w:rPr>
          <w:rFonts w:eastAsia="Calibri"/>
          <w:b/>
          <w:noProof/>
          <w:lang w:val="ro-RO"/>
        </w:rPr>
      </w:pPr>
      <w:r w:rsidRPr="004B0D2F">
        <w:rPr>
          <w:b/>
          <w:lang w:val="ro-RO"/>
        </w:rPr>
        <w:t xml:space="preserve">    </w:t>
      </w:r>
      <w:r w:rsidR="00AC7805">
        <w:rPr>
          <w:b/>
          <w:lang w:val="ro-RO"/>
        </w:rPr>
        <w:t xml:space="preserve">   </w:t>
      </w:r>
      <w:r w:rsidR="006419AA" w:rsidRPr="004B0D2F">
        <w:rPr>
          <w:lang w:val="ro-RO"/>
        </w:rPr>
        <w:t xml:space="preserve">Față de cele prezentate, a fost elaborat proiectul de </w:t>
      </w:r>
      <w:r w:rsidR="006419AA" w:rsidRPr="004B0D2F">
        <w:rPr>
          <w:b/>
          <w:lang w:val="ro-RO"/>
        </w:rPr>
        <w:t>Ordonanță</w:t>
      </w:r>
      <w:r w:rsidR="005A5ED9" w:rsidRPr="005A5ED9">
        <w:rPr>
          <w:b/>
          <w:lang w:val="ro-RO"/>
        </w:rPr>
        <w:t xml:space="preserve"> </w:t>
      </w:r>
      <w:r w:rsidR="005A5ED9" w:rsidRPr="00F95C7B">
        <w:rPr>
          <w:b/>
          <w:lang w:val="ro-RO"/>
        </w:rPr>
        <w:t xml:space="preserve">pentru modificarea </w:t>
      </w:r>
      <w:r w:rsidR="005A5ED9" w:rsidRPr="00F95C7B">
        <w:rPr>
          <w:rFonts w:eastAsia="Calibri"/>
          <w:b/>
          <w:noProof/>
          <w:lang w:val="ro-RO"/>
        </w:rPr>
        <w:t>Legii nr. 422/2006 privind organizarea şi funcţionarea sistemului statistic de comerţ internaţional cu bunuri</w:t>
      </w:r>
      <w:r w:rsidR="006419AA" w:rsidRPr="004B0D2F">
        <w:rPr>
          <w:bCs/>
          <w:lang w:val="ro-RO"/>
        </w:rPr>
        <w:t>, pe care îl supunem Guvernului spre adoptare.</w:t>
      </w:r>
    </w:p>
    <w:tbl>
      <w:tblPr>
        <w:tblStyle w:val="TableGrid"/>
        <w:tblpPr w:leftFromText="180" w:rightFromText="180" w:vertAnchor="text" w:horzAnchor="page" w:tblpX="1" w:tblpY="153"/>
        <w:tblW w:w="10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62"/>
        <w:gridCol w:w="222"/>
      </w:tblGrid>
      <w:tr w:rsidR="00823BF4" w:rsidRPr="00D718C9" w14:paraId="29197B46" w14:textId="77777777" w:rsidTr="002053AE">
        <w:tc>
          <w:tcPr>
            <w:tcW w:w="10162" w:type="dxa"/>
          </w:tcPr>
          <w:p w14:paraId="757FBB37" w14:textId="77777777" w:rsidR="00823BF4" w:rsidRPr="00D718C9" w:rsidRDefault="00823BF4" w:rsidP="00823BF4">
            <w:pPr>
              <w:tabs>
                <w:tab w:val="left" w:pos="3960"/>
              </w:tabs>
              <w:spacing w:before="120" w:line="240" w:lineRule="exact"/>
              <w:jc w:val="both"/>
              <w:rPr>
                <w:b/>
                <w:lang w:val="ro-RO"/>
              </w:rPr>
            </w:pPr>
          </w:p>
        </w:tc>
        <w:tc>
          <w:tcPr>
            <w:tcW w:w="222" w:type="dxa"/>
          </w:tcPr>
          <w:p w14:paraId="403E1787" w14:textId="77777777" w:rsidR="00823BF4" w:rsidRPr="00D718C9" w:rsidRDefault="00823BF4" w:rsidP="00823BF4">
            <w:pPr>
              <w:spacing w:before="120" w:line="240" w:lineRule="exact"/>
              <w:jc w:val="center"/>
              <w:rPr>
                <w:b/>
                <w:lang w:val="ro-RO"/>
              </w:rPr>
            </w:pPr>
          </w:p>
        </w:tc>
      </w:tr>
      <w:tr w:rsidR="00823BF4" w:rsidRPr="00A11FFA" w14:paraId="2CE52400" w14:textId="77777777" w:rsidTr="002053AE">
        <w:tc>
          <w:tcPr>
            <w:tcW w:w="10162" w:type="dxa"/>
          </w:tcPr>
          <w:p w14:paraId="519AEF1D" w14:textId="77777777" w:rsidR="00823BF4" w:rsidRPr="00D718C9" w:rsidRDefault="00823BF4" w:rsidP="001E1B2E">
            <w:pPr>
              <w:spacing w:line="360" w:lineRule="auto"/>
              <w:rPr>
                <w:lang w:val="ro-RO" w:eastAsia="en-GB"/>
              </w:rPr>
            </w:pPr>
          </w:p>
          <w:tbl>
            <w:tblPr>
              <w:tblW w:w="9946" w:type="dxa"/>
              <w:tblLook w:val="01E0" w:firstRow="1" w:lastRow="1" w:firstColumn="1" w:lastColumn="1" w:noHBand="0" w:noVBand="0"/>
            </w:tblPr>
            <w:tblGrid>
              <w:gridCol w:w="4973"/>
              <w:gridCol w:w="4973"/>
            </w:tblGrid>
            <w:tr w:rsidR="00823BF4" w:rsidRPr="00D718C9" w14:paraId="76DC744A" w14:textId="77777777" w:rsidTr="00950B13">
              <w:trPr>
                <w:trHeight w:val="491"/>
              </w:trPr>
              <w:tc>
                <w:tcPr>
                  <w:tcW w:w="4973" w:type="dxa"/>
                  <w:shd w:val="clear" w:color="auto" w:fill="auto"/>
                  <w:vAlign w:val="center"/>
                </w:tcPr>
                <w:p w14:paraId="1F5BF1D4" w14:textId="574468A1" w:rsidR="00EB30B8" w:rsidRDefault="00EB30B8" w:rsidP="006B6A98">
                  <w:pPr>
                    <w:framePr w:hSpace="180" w:wrap="around" w:vAnchor="text" w:hAnchor="page" w:x="1" w:y="153"/>
                    <w:spacing w:line="360" w:lineRule="auto"/>
                    <w:jc w:val="center"/>
                    <w:rPr>
                      <w:b/>
                      <w:lang w:val="ro-RO" w:eastAsia="en-GB"/>
                    </w:rPr>
                  </w:pPr>
                  <w:r>
                    <w:rPr>
                      <w:b/>
                      <w:lang w:val="ro-RO" w:eastAsia="en-GB"/>
                    </w:rPr>
                    <w:t xml:space="preserve">       </w:t>
                  </w:r>
                  <w:r w:rsidR="000D3D71">
                    <w:rPr>
                      <w:b/>
                      <w:lang w:val="ro-RO" w:eastAsia="en-GB"/>
                    </w:rPr>
                    <w:t>Ș</w:t>
                  </w:r>
                  <w:r w:rsidR="004D414D">
                    <w:rPr>
                      <w:b/>
                      <w:lang w:val="ro-RO" w:eastAsia="en-GB"/>
                    </w:rPr>
                    <w:t xml:space="preserve">EFUL </w:t>
                  </w:r>
                  <w:r>
                    <w:rPr>
                      <w:b/>
                      <w:lang w:val="ro-RO" w:eastAsia="en-GB"/>
                    </w:rPr>
                    <w:t xml:space="preserve">                                                                                                                                                                 </w:t>
                  </w:r>
                </w:p>
                <w:p w14:paraId="00BC1619" w14:textId="6A7C67B9" w:rsidR="00EB30B8" w:rsidRDefault="00EB30B8" w:rsidP="006B6A98">
                  <w:pPr>
                    <w:framePr w:hSpace="180" w:wrap="around" w:vAnchor="text" w:hAnchor="page" w:x="1" w:y="153"/>
                    <w:spacing w:line="360" w:lineRule="auto"/>
                    <w:jc w:val="center"/>
                    <w:rPr>
                      <w:b/>
                      <w:lang w:val="ro-RO" w:eastAsia="en-GB"/>
                    </w:rPr>
                  </w:pPr>
                  <w:r>
                    <w:rPr>
                      <w:b/>
                      <w:lang w:val="ro-RO" w:eastAsia="en-GB"/>
                    </w:rPr>
                    <w:t xml:space="preserve">         </w:t>
                  </w:r>
                  <w:r w:rsidR="004D414D">
                    <w:rPr>
                      <w:b/>
                      <w:lang w:val="ro-RO" w:eastAsia="en-GB"/>
                    </w:rPr>
                    <w:t>CANCELARIEI</w:t>
                  </w:r>
                  <w:r>
                    <w:rPr>
                      <w:b/>
                      <w:lang w:val="ro-RO" w:eastAsia="en-GB"/>
                    </w:rPr>
                    <w:t xml:space="preserve"> PRIM- MINISTRULUI</w:t>
                  </w:r>
                </w:p>
                <w:p w14:paraId="3FD41EB3" w14:textId="42FEB6A3" w:rsidR="00823BF4" w:rsidRPr="00D718C9" w:rsidRDefault="00823BF4" w:rsidP="006B6A98">
                  <w:pPr>
                    <w:framePr w:hSpace="180" w:wrap="around" w:vAnchor="text" w:hAnchor="page" w:x="1" w:y="153"/>
                    <w:spacing w:line="360" w:lineRule="auto"/>
                    <w:jc w:val="center"/>
                    <w:rPr>
                      <w:b/>
                      <w:lang w:val="ro-RO" w:eastAsia="en-GB"/>
                    </w:rPr>
                  </w:pPr>
                </w:p>
              </w:tc>
              <w:tc>
                <w:tcPr>
                  <w:tcW w:w="4973" w:type="dxa"/>
                  <w:shd w:val="clear" w:color="auto" w:fill="auto"/>
                  <w:vAlign w:val="center"/>
                </w:tcPr>
                <w:p w14:paraId="42BE85BC" w14:textId="398805B6" w:rsidR="00EB30B8" w:rsidRDefault="00EB30B8" w:rsidP="006B6A98">
                  <w:pPr>
                    <w:framePr w:hSpace="180" w:wrap="around" w:vAnchor="text" w:hAnchor="page" w:x="1" w:y="153"/>
                    <w:spacing w:line="360" w:lineRule="auto"/>
                    <w:jc w:val="center"/>
                    <w:rPr>
                      <w:b/>
                      <w:lang w:val="ro-RO" w:eastAsia="en-GB"/>
                    </w:rPr>
                  </w:pPr>
                  <w:r>
                    <w:rPr>
                      <w:b/>
                      <w:lang w:val="ro-RO" w:eastAsia="en-GB"/>
                    </w:rPr>
                    <w:t xml:space="preserve">                   SECRETARUL GENERAL</w:t>
                  </w:r>
                </w:p>
                <w:p w14:paraId="6C0543F7" w14:textId="5C098B0D" w:rsidR="00EB30B8" w:rsidRDefault="00EB30B8" w:rsidP="006B6A98">
                  <w:pPr>
                    <w:framePr w:hSpace="180" w:wrap="around" w:vAnchor="text" w:hAnchor="page" w:x="1" w:y="153"/>
                    <w:spacing w:line="360" w:lineRule="auto"/>
                    <w:jc w:val="center"/>
                    <w:rPr>
                      <w:b/>
                      <w:lang w:val="ro-RO" w:eastAsia="en-GB"/>
                    </w:rPr>
                  </w:pPr>
                  <w:r>
                    <w:rPr>
                      <w:b/>
                      <w:lang w:val="ro-RO" w:eastAsia="en-GB"/>
                    </w:rPr>
                    <w:t xml:space="preserve">                 AL GUVERNULUI</w:t>
                  </w:r>
                </w:p>
                <w:p w14:paraId="47AA99D6" w14:textId="461F94CF" w:rsidR="00823BF4" w:rsidRPr="00D718C9" w:rsidRDefault="00823BF4" w:rsidP="006B6A98">
                  <w:pPr>
                    <w:framePr w:hSpace="180" w:wrap="around" w:vAnchor="text" w:hAnchor="page" w:x="1" w:y="153"/>
                    <w:spacing w:line="360" w:lineRule="auto"/>
                    <w:jc w:val="center"/>
                    <w:rPr>
                      <w:b/>
                      <w:lang w:val="ro-RO" w:eastAsia="en-GB"/>
                    </w:rPr>
                  </w:pPr>
                </w:p>
              </w:tc>
            </w:tr>
            <w:tr w:rsidR="00823BF4" w:rsidRPr="00D718C9" w14:paraId="46E18500" w14:textId="77777777" w:rsidTr="00950B13">
              <w:trPr>
                <w:trHeight w:val="997"/>
              </w:trPr>
              <w:tc>
                <w:tcPr>
                  <w:tcW w:w="4973" w:type="dxa"/>
                  <w:shd w:val="clear" w:color="auto" w:fill="auto"/>
                  <w:vAlign w:val="center"/>
                </w:tcPr>
                <w:p w14:paraId="02663B04" w14:textId="3BDE9E68" w:rsidR="00823BF4" w:rsidRPr="00D718C9" w:rsidRDefault="00EB30B8" w:rsidP="006B6A98">
                  <w:pPr>
                    <w:framePr w:hSpace="180" w:wrap="around" w:vAnchor="text" w:hAnchor="page" w:x="1" w:y="153"/>
                    <w:spacing w:line="360" w:lineRule="auto"/>
                    <w:jc w:val="center"/>
                    <w:rPr>
                      <w:b/>
                      <w:lang w:val="ro-RO" w:eastAsia="en-GB"/>
                    </w:rPr>
                  </w:pPr>
                  <w:r>
                    <w:rPr>
                      <w:b/>
                      <w:lang w:val="ro-RO" w:eastAsia="en-GB"/>
                    </w:rPr>
                    <w:t xml:space="preserve">        </w:t>
                  </w:r>
                  <w:r w:rsidR="00386A47">
                    <w:rPr>
                      <w:b/>
                      <w:lang w:val="ro-RO" w:eastAsia="en-GB"/>
                    </w:rPr>
                    <w:t>SERGIU HORIA HOSSU</w:t>
                  </w:r>
                </w:p>
              </w:tc>
              <w:tc>
                <w:tcPr>
                  <w:tcW w:w="4973" w:type="dxa"/>
                  <w:shd w:val="clear" w:color="auto" w:fill="auto"/>
                  <w:vAlign w:val="center"/>
                </w:tcPr>
                <w:p w14:paraId="26F2ACF2" w14:textId="57A342CF" w:rsidR="00823BF4" w:rsidRPr="00D718C9" w:rsidRDefault="00EB30B8" w:rsidP="006B6A98">
                  <w:pPr>
                    <w:framePr w:hSpace="180" w:wrap="around" w:vAnchor="text" w:hAnchor="page" w:x="1" w:y="153"/>
                    <w:spacing w:line="360" w:lineRule="auto"/>
                    <w:jc w:val="center"/>
                    <w:rPr>
                      <w:b/>
                      <w:lang w:val="ro-RO" w:eastAsia="en-GB"/>
                    </w:rPr>
                  </w:pPr>
                  <w:r>
                    <w:rPr>
                      <w:b/>
                      <w:lang w:val="en-GB" w:eastAsia="en-GB"/>
                    </w:rPr>
                    <w:t xml:space="preserve">                        </w:t>
                  </w:r>
                  <w:r w:rsidR="00823BF4" w:rsidRPr="00D718C9">
                    <w:rPr>
                      <w:b/>
                      <w:lang w:val="en-GB" w:eastAsia="en-GB"/>
                    </w:rPr>
                    <w:t>TIBERIU  HORA</w:t>
                  </w:r>
                  <w:r w:rsidR="00823BF4" w:rsidRPr="00D718C9">
                    <w:rPr>
                      <w:b/>
                      <w:lang w:val="ro-RO" w:eastAsia="en-GB"/>
                    </w:rPr>
                    <w:t>Ț</w:t>
                  </w:r>
                  <w:r w:rsidR="00823BF4" w:rsidRPr="00D718C9">
                    <w:rPr>
                      <w:b/>
                      <w:lang w:val="en-GB" w:eastAsia="en-GB"/>
                    </w:rPr>
                    <w:t>IU GORUN</w:t>
                  </w:r>
                </w:p>
              </w:tc>
            </w:tr>
          </w:tbl>
          <w:p w14:paraId="38BAA6FE" w14:textId="7A41E9B0" w:rsidR="00823BF4" w:rsidRPr="00D718C9" w:rsidRDefault="00823BF4" w:rsidP="00EB30B8">
            <w:pPr>
              <w:spacing w:line="360" w:lineRule="auto"/>
              <w:rPr>
                <w:b/>
                <w:lang w:val="ro-RO" w:eastAsia="en-GB"/>
              </w:rPr>
            </w:pPr>
          </w:p>
          <w:p w14:paraId="63BE4A54" w14:textId="4AF09E60" w:rsidR="001E1B2E" w:rsidRDefault="004D414D" w:rsidP="00EB30B8">
            <w:pPr>
              <w:spacing w:line="480" w:lineRule="auto"/>
              <w:jc w:val="center"/>
              <w:rPr>
                <w:b/>
                <w:lang w:val="ro-RO" w:eastAsia="en-GB"/>
              </w:rPr>
            </w:pPr>
            <w:r>
              <w:rPr>
                <w:b/>
                <w:lang w:val="ro-RO" w:eastAsia="en-GB"/>
              </w:rPr>
              <w:t>PREȘEDINTELE</w:t>
            </w:r>
          </w:p>
          <w:p w14:paraId="6BA538A2" w14:textId="0BF8B78C" w:rsidR="00823BF4" w:rsidRPr="00D718C9" w:rsidRDefault="004D414D" w:rsidP="00EB30B8">
            <w:pPr>
              <w:spacing w:line="480" w:lineRule="auto"/>
              <w:jc w:val="center"/>
              <w:rPr>
                <w:b/>
                <w:lang w:val="ro-RO" w:eastAsia="en-GB"/>
              </w:rPr>
            </w:pPr>
            <w:r>
              <w:rPr>
                <w:b/>
                <w:lang w:val="ro-RO" w:eastAsia="en-GB"/>
              </w:rPr>
              <w:t>INSTITUTULUI NAȚIONAL DE STATISTICĂ</w:t>
            </w:r>
          </w:p>
          <w:p w14:paraId="373E0D75" w14:textId="5A46C7A7" w:rsidR="00823BF4" w:rsidRDefault="00823BF4" w:rsidP="00EB30B8">
            <w:pPr>
              <w:spacing w:line="480" w:lineRule="auto"/>
              <w:jc w:val="center"/>
              <w:rPr>
                <w:b/>
                <w:lang w:val="ro-RO" w:eastAsia="en-GB"/>
              </w:rPr>
            </w:pPr>
            <w:r w:rsidRPr="00D718C9">
              <w:rPr>
                <w:b/>
                <w:lang w:val="ro-RO" w:eastAsia="en-GB"/>
              </w:rPr>
              <w:t>TUDOREL ANDREI</w:t>
            </w:r>
          </w:p>
          <w:p w14:paraId="686644D5" w14:textId="77777777" w:rsidR="00EB30B8" w:rsidRPr="00823BF4" w:rsidRDefault="00EB30B8" w:rsidP="00EB30B8">
            <w:pPr>
              <w:spacing w:line="480" w:lineRule="auto"/>
              <w:jc w:val="center"/>
              <w:rPr>
                <w:b/>
                <w:lang w:val="ro-RO" w:eastAsia="en-GB"/>
              </w:rPr>
            </w:pPr>
          </w:p>
          <w:p w14:paraId="629716D8" w14:textId="77777777" w:rsidR="00823BF4" w:rsidRPr="00EB30B8" w:rsidRDefault="00823BF4" w:rsidP="00823BF4">
            <w:pPr>
              <w:spacing w:line="360" w:lineRule="auto"/>
              <w:ind w:right="-897"/>
              <w:jc w:val="center"/>
              <w:rPr>
                <w:b/>
                <w:lang w:val="pt-BR" w:eastAsia="en-GB"/>
              </w:rPr>
            </w:pPr>
            <w:r w:rsidRPr="00EB30B8">
              <w:rPr>
                <w:b/>
                <w:u w:val="single"/>
                <w:lang w:val="pt-BR" w:eastAsia="en-GB"/>
              </w:rPr>
              <w:t>Avizăm favorabil</w:t>
            </w:r>
            <w:r w:rsidRPr="00EB30B8">
              <w:rPr>
                <w:b/>
                <w:lang w:val="pt-BR" w:eastAsia="en-GB"/>
              </w:rPr>
              <w:t>:</w:t>
            </w:r>
          </w:p>
          <w:p w14:paraId="3422B827" w14:textId="39A622FD" w:rsidR="00823BF4" w:rsidRPr="00D718C9" w:rsidRDefault="00823BF4" w:rsidP="004D414D">
            <w:pPr>
              <w:spacing w:after="120"/>
              <w:rPr>
                <w:b/>
                <w:lang w:val="ro-RO" w:eastAsia="en-GB"/>
              </w:rPr>
            </w:pPr>
          </w:p>
          <w:p w14:paraId="32FF8F67" w14:textId="380565F3" w:rsidR="00823BF4" w:rsidRDefault="006B6A98" w:rsidP="00823BF4">
            <w:pPr>
              <w:spacing w:line="360" w:lineRule="auto"/>
              <w:jc w:val="center"/>
              <w:rPr>
                <w:b/>
                <w:lang w:val="ro-RO" w:eastAsia="en-GB"/>
              </w:rPr>
            </w:pPr>
            <w:r>
              <w:rPr>
                <w:b/>
                <w:lang w:val="ro-RO" w:eastAsia="en-GB"/>
              </w:rPr>
              <w:t xml:space="preserve">    </w:t>
            </w:r>
            <w:r w:rsidR="004D414D" w:rsidRPr="001E1B2E">
              <w:rPr>
                <w:b/>
                <w:lang w:val="ro-RO" w:eastAsia="en-GB"/>
              </w:rPr>
              <w:t>MINISTRUL FINANȚELOR</w:t>
            </w:r>
            <w:r>
              <w:rPr>
                <w:b/>
                <w:lang w:val="ro-RO" w:eastAsia="en-GB"/>
              </w:rPr>
              <w:t xml:space="preserve">                                   </w:t>
            </w:r>
            <w:r w:rsidR="004D414D">
              <w:rPr>
                <w:b/>
                <w:lang w:val="ro-RO" w:eastAsia="en-GB"/>
              </w:rPr>
              <w:t>MINISTRUL JUSTIȚIEI</w:t>
            </w:r>
          </w:p>
          <w:p w14:paraId="4224FC62" w14:textId="77777777" w:rsidR="006B6A98" w:rsidRPr="00D718C9" w:rsidRDefault="006B6A98" w:rsidP="00823BF4">
            <w:pPr>
              <w:spacing w:line="360" w:lineRule="auto"/>
              <w:jc w:val="center"/>
              <w:rPr>
                <w:b/>
                <w:lang w:val="ro-RO" w:eastAsia="en-GB"/>
              </w:rPr>
            </w:pPr>
          </w:p>
          <w:p w14:paraId="2CFE4EEF" w14:textId="43C05827" w:rsidR="006B6A98" w:rsidRDefault="004D414D" w:rsidP="006B6A98">
            <w:pPr>
              <w:autoSpaceDE w:val="0"/>
              <w:autoSpaceDN w:val="0"/>
              <w:adjustRightInd w:val="0"/>
              <w:rPr>
                <w:b/>
                <w:lang w:val="pt-BR" w:eastAsia="en-GB"/>
              </w:rPr>
            </w:pPr>
            <w:r>
              <w:rPr>
                <w:b/>
                <w:lang w:val="pt-BR" w:eastAsia="en-GB"/>
              </w:rPr>
              <w:t xml:space="preserve">                             </w:t>
            </w:r>
            <w:r w:rsidR="006B6A98">
              <w:rPr>
                <w:b/>
                <w:lang w:val="pt-BR" w:eastAsia="en-GB"/>
              </w:rPr>
              <w:t xml:space="preserve">DAN VÎLCEANU    </w:t>
            </w:r>
            <w:r w:rsidR="006B6A98">
              <w:rPr>
                <w:b/>
                <w:lang w:val="pt-BR" w:eastAsia="en-GB"/>
              </w:rPr>
              <w:t xml:space="preserve">                                          </w:t>
            </w:r>
            <w:r w:rsidR="006B6A98" w:rsidRPr="00D718C9">
              <w:rPr>
                <w:b/>
                <w:lang w:val="pt-BR" w:eastAsia="en-GB"/>
              </w:rPr>
              <w:t>STELIAN-CRISTIAN ION</w:t>
            </w:r>
            <w:r w:rsidR="006B6A98">
              <w:rPr>
                <w:b/>
                <w:lang w:val="pt-BR" w:eastAsia="en-GB"/>
              </w:rPr>
              <w:t xml:space="preserve">                                                                           </w:t>
            </w:r>
            <w:r w:rsidR="006B6A98">
              <w:rPr>
                <w:rFonts w:eastAsiaTheme="minorHAnsi"/>
                <w:b/>
                <w:bCs/>
                <w:lang w:val="ro-RO"/>
              </w:rPr>
              <w:t xml:space="preserve">                                </w:t>
            </w:r>
          </w:p>
          <w:p w14:paraId="112D3717" w14:textId="79659608" w:rsidR="00823BF4" w:rsidRPr="00D718C9" w:rsidRDefault="004D414D" w:rsidP="004D414D">
            <w:pPr>
              <w:spacing w:line="360" w:lineRule="auto"/>
              <w:rPr>
                <w:b/>
                <w:lang w:val="pt-BR" w:eastAsia="en-GB"/>
              </w:rPr>
            </w:pPr>
            <w:r>
              <w:rPr>
                <w:b/>
                <w:lang w:val="pt-BR" w:eastAsia="en-GB"/>
              </w:rPr>
              <w:lastRenderedPageBreak/>
              <w:t xml:space="preserve">               </w:t>
            </w:r>
            <w:r w:rsidR="006B6A98">
              <w:rPr>
                <w:b/>
                <w:lang w:val="pt-BR" w:eastAsia="en-GB"/>
              </w:rPr>
              <w:t xml:space="preserve">                                                   </w:t>
            </w:r>
            <w:r>
              <w:rPr>
                <w:b/>
                <w:lang w:val="pt-BR" w:eastAsia="en-GB"/>
              </w:rPr>
              <w:t xml:space="preserve"> </w:t>
            </w:r>
          </w:p>
          <w:p w14:paraId="0EA72A93" w14:textId="77777777" w:rsidR="00823BF4" w:rsidRPr="00D718C9" w:rsidRDefault="00823BF4" w:rsidP="00823BF4">
            <w:pPr>
              <w:spacing w:line="360" w:lineRule="auto"/>
              <w:jc w:val="both"/>
              <w:rPr>
                <w:b/>
                <w:lang w:val="pt-BR" w:eastAsia="en-GB"/>
              </w:rPr>
            </w:pPr>
            <w:r w:rsidRPr="00D718C9">
              <w:rPr>
                <w:b/>
                <w:lang w:val="pt-BR" w:eastAsia="en-GB"/>
              </w:rPr>
              <w:t xml:space="preserve">              </w:t>
            </w:r>
          </w:p>
          <w:p w14:paraId="3E190C3D" w14:textId="77777777" w:rsidR="00823BF4" w:rsidRPr="00D718C9" w:rsidRDefault="00823BF4" w:rsidP="00823BF4">
            <w:pPr>
              <w:spacing w:line="360" w:lineRule="auto"/>
              <w:jc w:val="both"/>
              <w:rPr>
                <w:b/>
                <w:lang w:val="ro-RO" w:eastAsia="en-GB"/>
              </w:rPr>
            </w:pPr>
            <w:r w:rsidRPr="00D718C9">
              <w:rPr>
                <w:b/>
                <w:lang w:val="ro-RO" w:eastAsia="en-GB"/>
              </w:rPr>
              <w:t xml:space="preserve">  </w:t>
            </w:r>
          </w:p>
          <w:p w14:paraId="61F75AE6" w14:textId="77777777" w:rsidR="00823BF4" w:rsidRPr="00D718C9" w:rsidRDefault="00823BF4" w:rsidP="00823BF4">
            <w:pPr>
              <w:tabs>
                <w:tab w:val="left" w:pos="3960"/>
              </w:tabs>
              <w:jc w:val="both"/>
              <w:rPr>
                <w:b/>
                <w:i/>
                <w:u w:val="single"/>
                <w:lang w:val="ro-RO" w:eastAsia="en-GB"/>
              </w:rPr>
            </w:pPr>
          </w:p>
          <w:p w14:paraId="6967021E" w14:textId="77777777" w:rsidR="00823BF4" w:rsidRPr="00D718C9" w:rsidRDefault="00823BF4" w:rsidP="00823BF4">
            <w:pPr>
              <w:jc w:val="both"/>
              <w:rPr>
                <w:b/>
                <w:lang w:val="pt-BR" w:eastAsia="en-GB"/>
              </w:rPr>
            </w:pPr>
          </w:p>
          <w:p w14:paraId="2FC92D90" w14:textId="77777777" w:rsidR="00823BF4" w:rsidRPr="00D718C9" w:rsidRDefault="00823BF4" w:rsidP="00823BF4">
            <w:pPr>
              <w:jc w:val="both"/>
              <w:rPr>
                <w:b/>
                <w:lang w:val="pt-BR" w:eastAsia="en-GB"/>
              </w:rPr>
            </w:pPr>
          </w:p>
          <w:p w14:paraId="53E5C008" w14:textId="77777777" w:rsidR="00823BF4" w:rsidRPr="00D718C9" w:rsidRDefault="00823BF4" w:rsidP="00823BF4">
            <w:pPr>
              <w:jc w:val="both"/>
              <w:rPr>
                <w:b/>
                <w:lang w:val="pt-BR" w:eastAsia="en-GB"/>
              </w:rPr>
            </w:pPr>
          </w:p>
          <w:p w14:paraId="3004E121" w14:textId="77777777" w:rsidR="00823BF4" w:rsidRPr="00D718C9" w:rsidRDefault="00823BF4" w:rsidP="00823BF4">
            <w:pPr>
              <w:jc w:val="both"/>
              <w:rPr>
                <w:b/>
                <w:lang w:val="pt-BR" w:eastAsia="en-GB"/>
              </w:rPr>
            </w:pPr>
          </w:p>
          <w:p w14:paraId="463D69E2" w14:textId="77777777" w:rsidR="00823BF4" w:rsidRPr="00D718C9" w:rsidRDefault="00823BF4" w:rsidP="00823BF4">
            <w:pPr>
              <w:spacing w:line="360" w:lineRule="auto"/>
              <w:jc w:val="both"/>
              <w:rPr>
                <w:b/>
                <w:lang w:val="pt-BR" w:eastAsia="en-GB"/>
              </w:rPr>
            </w:pPr>
          </w:p>
          <w:p w14:paraId="3D13D419" w14:textId="77777777" w:rsidR="00823BF4" w:rsidRPr="00D718C9" w:rsidRDefault="00823BF4" w:rsidP="00823BF4">
            <w:pPr>
              <w:spacing w:before="120" w:line="240" w:lineRule="exact"/>
              <w:jc w:val="center"/>
              <w:rPr>
                <w:b/>
                <w:lang w:val="pt-BR"/>
              </w:rPr>
            </w:pPr>
          </w:p>
        </w:tc>
        <w:tc>
          <w:tcPr>
            <w:tcW w:w="222" w:type="dxa"/>
          </w:tcPr>
          <w:p w14:paraId="3CBCAA7C" w14:textId="77777777" w:rsidR="00823BF4" w:rsidRPr="00A11FFA" w:rsidRDefault="00823BF4" w:rsidP="00823BF4">
            <w:pPr>
              <w:spacing w:before="120" w:line="240" w:lineRule="exact"/>
              <w:jc w:val="center"/>
              <w:rPr>
                <w:b/>
              </w:rPr>
            </w:pPr>
          </w:p>
        </w:tc>
      </w:tr>
    </w:tbl>
    <w:p w14:paraId="62CC87F6" w14:textId="39571185" w:rsidR="000405BA" w:rsidRPr="00A11FFA" w:rsidRDefault="000405BA" w:rsidP="001779BA">
      <w:pPr>
        <w:spacing w:before="120" w:line="240" w:lineRule="exact"/>
        <w:rPr>
          <w:b/>
          <w:lang w:val="ro-RO" w:eastAsia="en-GB"/>
        </w:rPr>
      </w:pPr>
      <w:bookmarkStart w:id="1" w:name="_GoBack"/>
      <w:bookmarkEnd w:id="1"/>
    </w:p>
    <w:sectPr w:rsidR="000405BA" w:rsidRPr="00A11FFA" w:rsidSect="00232B52">
      <w:footerReference w:type="even" r:id="rId10"/>
      <w:footerReference w:type="default" r:id="rId11"/>
      <w:pgSz w:w="11906" w:h="16838" w:code="9"/>
      <w:pgMar w:top="1276" w:right="1134" w:bottom="1276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87189F" w16cex:dateUtc="2020-12-18T10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8580C" w14:textId="77777777" w:rsidR="007F712D" w:rsidRDefault="007F712D">
      <w:r>
        <w:separator/>
      </w:r>
    </w:p>
  </w:endnote>
  <w:endnote w:type="continuationSeparator" w:id="0">
    <w:p w14:paraId="0EB1BD2A" w14:textId="77777777" w:rsidR="007F712D" w:rsidRDefault="007F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im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22F9" w14:textId="77777777" w:rsidR="00B62A54" w:rsidRDefault="00B62A54" w:rsidP="004574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BACAF" w14:textId="77777777" w:rsidR="00B62A54" w:rsidRDefault="00B62A54" w:rsidP="004574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63B5B" w14:textId="3DFF7D27" w:rsidR="00B62A54" w:rsidRDefault="00B62A54" w:rsidP="00232B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30B8">
      <w:rPr>
        <w:rStyle w:val="PageNumber"/>
        <w:noProof/>
      </w:rPr>
      <w:t>7</w:t>
    </w:r>
    <w:r>
      <w:rPr>
        <w:rStyle w:val="PageNumber"/>
      </w:rPr>
      <w:fldChar w:fldCharType="end"/>
    </w:r>
  </w:p>
  <w:p w14:paraId="71FFE227" w14:textId="77777777" w:rsidR="00B62A54" w:rsidRDefault="00B62A54" w:rsidP="00232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D33EF" w14:textId="77777777" w:rsidR="007F712D" w:rsidRDefault="007F712D">
      <w:r>
        <w:separator/>
      </w:r>
    </w:p>
  </w:footnote>
  <w:footnote w:type="continuationSeparator" w:id="0">
    <w:p w14:paraId="474ADD3B" w14:textId="77777777" w:rsidR="007F712D" w:rsidRDefault="007F7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7B7E"/>
    <w:multiLevelType w:val="hybridMultilevel"/>
    <w:tmpl w:val="D11CD8DC"/>
    <w:lvl w:ilvl="0" w:tplc="A6C67EC6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High Tower Text" w:hint="default"/>
        <w:b w:val="0"/>
        <w:i w:val="0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446EAB"/>
    <w:multiLevelType w:val="hybridMultilevel"/>
    <w:tmpl w:val="B47228E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A13209"/>
    <w:multiLevelType w:val="hybridMultilevel"/>
    <w:tmpl w:val="9EB4CB68"/>
    <w:lvl w:ilvl="0" w:tplc="A6C67EC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High Tower Text" w:hint="default"/>
        <w:b w:val="0"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04D4F"/>
    <w:multiLevelType w:val="hybridMultilevel"/>
    <w:tmpl w:val="31C00D46"/>
    <w:lvl w:ilvl="0" w:tplc="69821C62">
      <w:numFmt w:val="bullet"/>
      <w:lvlText w:val="•"/>
      <w:lvlJc w:val="left"/>
      <w:pPr>
        <w:ind w:left="1800" w:hanging="1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E1417"/>
    <w:multiLevelType w:val="hybridMultilevel"/>
    <w:tmpl w:val="6C6E48AE"/>
    <w:lvl w:ilvl="0" w:tplc="9AE0F3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7D5652"/>
    <w:multiLevelType w:val="multilevel"/>
    <w:tmpl w:val="F5B279DC"/>
    <w:lvl w:ilvl="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5" w:hanging="2160"/>
      </w:pPr>
      <w:rPr>
        <w:rFonts w:hint="default"/>
      </w:rPr>
    </w:lvl>
  </w:abstractNum>
  <w:abstractNum w:abstractNumId="6" w15:restartNumberingAfterBreak="0">
    <w:nsid w:val="12FF7DE5"/>
    <w:multiLevelType w:val="hybridMultilevel"/>
    <w:tmpl w:val="22F45B3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55663"/>
    <w:multiLevelType w:val="hybridMultilevel"/>
    <w:tmpl w:val="9C34E7F4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53255"/>
    <w:multiLevelType w:val="hybridMultilevel"/>
    <w:tmpl w:val="5882F440"/>
    <w:lvl w:ilvl="0" w:tplc="08090005">
      <w:start w:val="1"/>
      <w:numFmt w:val="bullet"/>
      <w:lvlText w:val=""/>
      <w:lvlJc w:val="left"/>
      <w:pPr>
        <w:ind w:left="78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1C7D2287"/>
    <w:multiLevelType w:val="hybridMultilevel"/>
    <w:tmpl w:val="376C7146"/>
    <w:lvl w:ilvl="0" w:tplc="AC629E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FF000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9F2192"/>
    <w:multiLevelType w:val="hybridMultilevel"/>
    <w:tmpl w:val="2F309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013D8"/>
    <w:multiLevelType w:val="hybridMultilevel"/>
    <w:tmpl w:val="28F2288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73EFE"/>
    <w:multiLevelType w:val="hybridMultilevel"/>
    <w:tmpl w:val="0EECC026"/>
    <w:lvl w:ilvl="0" w:tplc="1CFE7B6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02835"/>
    <w:multiLevelType w:val="hybridMultilevel"/>
    <w:tmpl w:val="52A889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A1030"/>
    <w:multiLevelType w:val="hybridMultilevel"/>
    <w:tmpl w:val="881E4D0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E2797"/>
    <w:multiLevelType w:val="hybridMultilevel"/>
    <w:tmpl w:val="32D44C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22076"/>
    <w:multiLevelType w:val="hybridMultilevel"/>
    <w:tmpl w:val="E4D2124A"/>
    <w:lvl w:ilvl="0" w:tplc="7200F06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AA8781F"/>
    <w:multiLevelType w:val="hybridMultilevel"/>
    <w:tmpl w:val="594E975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D533D"/>
    <w:multiLevelType w:val="hybridMultilevel"/>
    <w:tmpl w:val="E4F4DFE8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D1F112D"/>
    <w:multiLevelType w:val="hybridMultilevel"/>
    <w:tmpl w:val="40E01D4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251B1"/>
    <w:multiLevelType w:val="hybridMultilevel"/>
    <w:tmpl w:val="4F167B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A2CA5"/>
    <w:multiLevelType w:val="hybridMultilevel"/>
    <w:tmpl w:val="9FF055E2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3414757"/>
    <w:multiLevelType w:val="hybridMultilevel"/>
    <w:tmpl w:val="F56A6A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6A69C6"/>
    <w:multiLevelType w:val="multilevel"/>
    <w:tmpl w:val="2D0C69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04" w:hanging="2160"/>
      </w:pPr>
      <w:rPr>
        <w:rFonts w:hint="default"/>
      </w:rPr>
    </w:lvl>
  </w:abstractNum>
  <w:abstractNum w:abstractNumId="24" w15:restartNumberingAfterBreak="0">
    <w:nsid w:val="4D8C44F5"/>
    <w:multiLevelType w:val="hybridMultilevel"/>
    <w:tmpl w:val="46743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71BAB"/>
    <w:multiLevelType w:val="hybridMultilevel"/>
    <w:tmpl w:val="C33C4BE4"/>
    <w:lvl w:ilvl="0" w:tplc="D5C80C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63EF1"/>
    <w:multiLevelType w:val="hybridMultilevel"/>
    <w:tmpl w:val="141CB8F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52879"/>
    <w:multiLevelType w:val="hybridMultilevel"/>
    <w:tmpl w:val="D10AFB90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657178B"/>
    <w:multiLevelType w:val="hybridMultilevel"/>
    <w:tmpl w:val="D19E3D7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A47D57"/>
    <w:multiLevelType w:val="hybridMultilevel"/>
    <w:tmpl w:val="A5761ABE"/>
    <w:lvl w:ilvl="0" w:tplc="A6C67EC6">
      <w:start w:val="1"/>
      <w:numFmt w:val="lowerLetter"/>
      <w:lvlText w:val="%1)"/>
      <w:lvlJc w:val="left"/>
      <w:pPr>
        <w:ind w:left="2013" w:hanging="360"/>
      </w:pPr>
      <w:rPr>
        <w:rFonts w:ascii="Times New Roman" w:hAnsi="Times New Roman" w:cs="High Tower Text" w:hint="default"/>
        <w:b w:val="0"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733" w:hanging="360"/>
      </w:pPr>
    </w:lvl>
    <w:lvl w:ilvl="2" w:tplc="0409001B" w:tentative="1">
      <w:start w:val="1"/>
      <w:numFmt w:val="lowerRoman"/>
      <w:lvlText w:val="%3."/>
      <w:lvlJc w:val="right"/>
      <w:pPr>
        <w:ind w:left="3453" w:hanging="180"/>
      </w:pPr>
    </w:lvl>
    <w:lvl w:ilvl="3" w:tplc="0409000F" w:tentative="1">
      <w:start w:val="1"/>
      <w:numFmt w:val="decimal"/>
      <w:lvlText w:val="%4."/>
      <w:lvlJc w:val="left"/>
      <w:pPr>
        <w:ind w:left="4173" w:hanging="360"/>
      </w:pPr>
    </w:lvl>
    <w:lvl w:ilvl="4" w:tplc="04090019" w:tentative="1">
      <w:start w:val="1"/>
      <w:numFmt w:val="lowerLetter"/>
      <w:lvlText w:val="%5."/>
      <w:lvlJc w:val="left"/>
      <w:pPr>
        <w:ind w:left="4893" w:hanging="360"/>
      </w:pPr>
    </w:lvl>
    <w:lvl w:ilvl="5" w:tplc="0409001B" w:tentative="1">
      <w:start w:val="1"/>
      <w:numFmt w:val="lowerRoman"/>
      <w:lvlText w:val="%6."/>
      <w:lvlJc w:val="right"/>
      <w:pPr>
        <w:ind w:left="5613" w:hanging="180"/>
      </w:pPr>
    </w:lvl>
    <w:lvl w:ilvl="6" w:tplc="0409000F" w:tentative="1">
      <w:start w:val="1"/>
      <w:numFmt w:val="decimal"/>
      <w:lvlText w:val="%7."/>
      <w:lvlJc w:val="left"/>
      <w:pPr>
        <w:ind w:left="6333" w:hanging="360"/>
      </w:pPr>
    </w:lvl>
    <w:lvl w:ilvl="7" w:tplc="04090019" w:tentative="1">
      <w:start w:val="1"/>
      <w:numFmt w:val="lowerLetter"/>
      <w:lvlText w:val="%8."/>
      <w:lvlJc w:val="left"/>
      <w:pPr>
        <w:ind w:left="7053" w:hanging="360"/>
      </w:pPr>
    </w:lvl>
    <w:lvl w:ilvl="8" w:tplc="0409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43E6ECD"/>
    <w:multiLevelType w:val="hybridMultilevel"/>
    <w:tmpl w:val="0A3014B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D470916"/>
    <w:multiLevelType w:val="hybridMultilevel"/>
    <w:tmpl w:val="748C7AC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412BE"/>
    <w:multiLevelType w:val="hybridMultilevel"/>
    <w:tmpl w:val="906CF136"/>
    <w:lvl w:ilvl="0" w:tplc="0409001B">
      <w:start w:val="1"/>
      <w:numFmt w:val="lowerRoman"/>
      <w:lvlText w:val="%1."/>
      <w:lvlJc w:val="right"/>
      <w:pPr>
        <w:ind w:left="7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3" w15:restartNumberingAfterBreak="0">
    <w:nsid w:val="6F6F3486"/>
    <w:multiLevelType w:val="hybridMultilevel"/>
    <w:tmpl w:val="6C8E026E"/>
    <w:lvl w:ilvl="0" w:tplc="8B64F6D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D16DC8"/>
    <w:multiLevelType w:val="hybridMultilevel"/>
    <w:tmpl w:val="E5662878"/>
    <w:lvl w:ilvl="0" w:tplc="A6C67EC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High Tower Text" w:hint="default"/>
        <w:b w:val="0"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D25354"/>
    <w:multiLevelType w:val="hybridMultilevel"/>
    <w:tmpl w:val="0410457E"/>
    <w:lvl w:ilvl="0" w:tplc="996061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High Tower Tex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2F1E19"/>
    <w:multiLevelType w:val="hybridMultilevel"/>
    <w:tmpl w:val="B9B62E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1"/>
  </w:num>
  <w:num w:numId="3">
    <w:abstractNumId w:val="30"/>
  </w:num>
  <w:num w:numId="4">
    <w:abstractNumId w:val="27"/>
  </w:num>
  <w:num w:numId="5">
    <w:abstractNumId w:val="1"/>
  </w:num>
  <w:num w:numId="6">
    <w:abstractNumId w:val="33"/>
  </w:num>
  <w:num w:numId="7">
    <w:abstractNumId w:val="5"/>
  </w:num>
  <w:num w:numId="8">
    <w:abstractNumId w:val="35"/>
  </w:num>
  <w:num w:numId="9">
    <w:abstractNumId w:val="23"/>
  </w:num>
  <w:num w:numId="10">
    <w:abstractNumId w:val="0"/>
  </w:num>
  <w:num w:numId="11">
    <w:abstractNumId w:val="29"/>
  </w:num>
  <w:num w:numId="12">
    <w:abstractNumId w:val="14"/>
  </w:num>
  <w:num w:numId="13">
    <w:abstractNumId w:val="2"/>
  </w:num>
  <w:num w:numId="14">
    <w:abstractNumId w:val="34"/>
  </w:num>
  <w:num w:numId="15">
    <w:abstractNumId w:val="32"/>
  </w:num>
  <w:num w:numId="16">
    <w:abstractNumId w:val="25"/>
  </w:num>
  <w:num w:numId="17">
    <w:abstractNumId w:val="3"/>
  </w:num>
  <w:num w:numId="18">
    <w:abstractNumId w:val="31"/>
  </w:num>
  <w:num w:numId="19">
    <w:abstractNumId w:val="13"/>
  </w:num>
  <w:num w:numId="20">
    <w:abstractNumId w:val="7"/>
  </w:num>
  <w:num w:numId="21">
    <w:abstractNumId w:val="6"/>
  </w:num>
  <w:num w:numId="22">
    <w:abstractNumId w:val="19"/>
  </w:num>
  <w:num w:numId="23">
    <w:abstractNumId w:val="8"/>
  </w:num>
  <w:num w:numId="24">
    <w:abstractNumId w:val="28"/>
  </w:num>
  <w:num w:numId="25">
    <w:abstractNumId w:val="24"/>
  </w:num>
  <w:num w:numId="26">
    <w:abstractNumId w:val="10"/>
  </w:num>
  <w:num w:numId="27">
    <w:abstractNumId w:val="22"/>
  </w:num>
  <w:num w:numId="28">
    <w:abstractNumId w:val="15"/>
  </w:num>
  <w:num w:numId="29">
    <w:abstractNumId w:val="36"/>
  </w:num>
  <w:num w:numId="30">
    <w:abstractNumId w:val="11"/>
  </w:num>
  <w:num w:numId="31">
    <w:abstractNumId w:val="20"/>
  </w:num>
  <w:num w:numId="32">
    <w:abstractNumId w:val="17"/>
  </w:num>
  <w:num w:numId="33">
    <w:abstractNumId w:val="9"/>
  </w:num>
  <w:num w:numId="34">
    <w:abstractNumId w:val="12"/>
  </w:num>
  <w:num w:numId="35">
    <w:abstractNumId w:val="4"/>
  </w:num>
  <w:num w:numId="36">
    <w:abstractNumId w:val="16"/>
  </w:num>
  <w:num w:numId="37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5FF"/>
    <w:rsid w:val="000032CD"/>
    <w:rsid w:val="0000358F"/>
    <w:rsid w:val="00004F03"/>
    <w:rsid w:val="00005615"/>
    <w:rsid w:val="00010981"/>
    <w:rsid w:val="0001178C"/>
    <w:rsid w:val="00013747"/>
    <w:rsid w:val="00013785"/>
    <w:rsid w:val="0002212D"/>
    <w:rsid w:val="00024359"/>
    <w:rsid w:val="00025F6E"/>
    <w:rsid w:val="0002650C"/>
    <w:rsid w:val="00026B75"/>
    <w:rsid w:val="00027253"/>
    <w:rsid w:val="00027778"/>
    <w:rsid w:val="000405BA"/>
    <w:rsid w:val="000419E2"/>
    <w:rsid w:val="00047E40"/>
    <w:rsid w:val="00050C8F"/>
    <w:rsid w:val="000517AE"/>
    <w:rsid w:val="00052773"/>
    <w:rsid w:val="00056C50"/>
    <w:rsid w:val="000601B6"/>
    <w:rsid w:val="00061493"/>
    <w:rsid w:val="00064A1D"/>
    <w:rsid w:val="00073792"/>
    <w:rsid w:val="0008540A"/>
    <w:rsid w:val="00085E33"/>
    <w:rsid w:val="000867AF"/>
    <w:rsid w:val="00086D14"/>
    <w:rsid w:val="00090690"/>
    <w:rsid w:val="0009637E"/>
    <w:rsid w:val="000A0196"/>
    <w:rsid w:val="000A466D"/>
    <w:rsid w:val="000B0398"/>
    <w:rsid w:val="000B0C76"/>
    <w:rsid w:val="000B2BBE"/>
    <w:rsid w:val="000B3E24"/>
    <w:rsid w:val="000B7E22"/>
    <w:rsid w:val="000B7FBA"/>
    <w:rsid w:val="000C0E1E"/>
    <w:rsid w:val="000C37C9"/>
    <w:rsid w:val="000C6823"/>
    <w:rsid w:val="000C739C"/>
    <w:rsid w:val="000D0307"/>
    <w:rsid w:val="000D3D71"/>
    <w:rsid w:val="000D645B"/>
    <w:rsid w:val="000E028C"/>
    <w:rsid w:val="000E1634"/>
    <w:rsid w:val="000E5A41"/>
    <w:rsid w:val="000E78E4"/>
    <w:rsid w:val="000F0DB1"/>
    <w:rsid w:val="000F0FCF"/>
    <w:rsid w:val="000F4F28"/>
    <w:rsid w:val="001015D7"/>
    <w:rsid w:val="0010612B"/>
    <w:rsid w:val="0010681A"/>
    <w:rsid w:val="001078AA"/>
    <w:rsid w:val="001112B5"/>
    <w:rsid w:val="001128F0"/>
    <w:rsid w:val="00113DCE"/>
    <w:rsid w:val="001147C5"/>
    <w:rsid w:val="001151EE"/>
    <w:rsid w:val="00115BB8"/>
    <w:rsid w:val="00123605"/>
    <w:rsid w:val="00126E1C"/>
    <w:rsid w:val="0012717C"/>
    <w:rsid w:val="00137505"/>
    <w:rsid w:val="0013770B"/>
    <w:rsid w:val="001416E0"/>
    <w:rsid w:val="00142C44"/>
    <w:rsid w:val="001466E4"/>
    <w:rsid w:val="00150ADB"/>
    <w:rsid w:val="00151F97"/>
    <w:rsid w:val="0015395E"/>
    <w:rsid w:val="001615BD"/>
    <w:rsid w:val="0016197C"/>
    <w:rsid w:val="00161FD6"/>
    <w:rsid w:val="0016711F"/>
    <w:rsid w:val="0017004F"/>
    <w:rsid w:val="001714E1"/>
    <w:rsid w:val="001779BA"/>
    <w:rsid w:val="0018405A"/>
    <w:rsid w:val="00184C21"/>
    <w:rsid w:val="00185036"/>
    <w:rsid w:val="00185CB3"/>
    <w:rsid w:val="0019561A"/>
    <w:rsid w:val="001A0914"/>
    <w:rsid w:val="001A101C"/>
    <w:rsid w:val="001A17D6"/>
    <w:rsid w:val="001A1F3F"/>
    <w:rsid w:val="001A2FAD"/>
    <w:rsid w:val="001A450B"/>
    <w:rsid w:val="001B12C9"/>
    <w:rsid w:val="001B6BD5"/>
    <w:rsid w:val="001C4654"/>
    <w:rsid w:val="001C5457"/>
    <w:rsid w:val="001D057B"/>
    <w:rsid w:val="001D138B"/>
    <w:rsid w:val="001D6406"/>
    <w:rsid w:val="001E1A39"/>
    <w:rsid w:val="001E1B2E"/>
    <w:rsid w:val="001E4848"/>
    <w:rsid w:val="001E4FB1"/>
    <w:rsid w:val="001E5139"/>
    <w:rsid w:val="001E5E54"/>
    <w:rsid w:val="001E64EE"/>
    <w:rsid w:val="001E78C2"/>
    <w:rsid w:val="001F00F3"/>
    <w:rsid w:val="001F0B0F"/>
    <w:rsid w:val="001F0BD1"/>
    <w:rsid w:val="001F0EFA"/>
    <w:rsid w:val="001F1CC6"/>
    <w:rsid w:val="001F20CC"/>
    <w:rsid w:val="001F2516"/>
    <w:rsid w:val="001F464C"/>
    <w:rsid w:val="001F4BDD"/>
    <w:rsid w:val="00200373"/>
    <w:rsid w:val="002048C8"/>
    <w:rsid w:val="002053AE"/>
    <w:rsid w:val="00206964"/>
    <w:rsid w:val="002078BB"/>
    <w:rsid w:val="00211C40"/>
    <w:rsid w:val="00215367"/>
    <w:rsid w:val="002167AE"/>
    <w:rsid w:val="00222978"/>
    <w:rsid w:val="00223F1E"/>
    <w:rsid w:val="00225A4D"/>
    <w:rsid w:val="00227164"/>
    <w:rsid w:val="0023010F"/>
    <w:rsid w:val="00230F78"/>
    <w:rsid w:val="00232B52"/>
    <w:rsid w:val="002330FD"/>
    <w:rsid w:val="00234B15"/>
    <w:rsid w:val="00234DF6"/>
    <w:rsid w:val="0024150B"/>
    <w:rsid w:val="00242EC4"/>
    <w:rsid w:val="00247171"/>
    <w:rsid w:val="0025265C"/>
    <w:rsid w:val="00253A2B"/>
    <w:rsid w:val="00256675"/>
    <w:rsid w:val="00260E44"/>
    <w:rsid w:val="0026429F"/>
    <w:rsid w:val="00265D9D"/>
    <w:rsid w:val="002713FB"/>
    <w:rsid w:val="00272F9E"/>
    <w:rsid w:val="00274CDE"/>
    <w:rsid w:val="00275437"/>
    <w:rsid w:val="00276E63"/>
    <w:rsid w:val="002773DB"/>
    <w:rsid w:val="00281927"/>
    <w:rsid w:val="00281D4D"/>
    <w:rsid w:val="002824BD"/>
    <w:rsid w:val="00287447"/>
    <w:rsid w:val="00287E5A"/>
    <w:rsid w:val="00296C04"/>
    <w:rsid w:val="002B2139"/>
    <w:rsid w:val="002B5D48"/>
    <w:rsid w:val="002B770E"/>
    <w:rsid w:val="002C2138"/>
    <w:rsid w:val="002C499C"/>
    <w:rsid w:val="002C4BEA"/>
    <w:rsid w:val="002C7E64"/>
    <w:rsid w:val="002D2FA3"/>
    <w:rsid w:val="002D6C63"/>
    <w:rsid w:val="002E4383"/>
    <w:rsid w:val="002E54A9"/>
    <w:rsid w:val="002E7954"/>
    <w:rsid w:val="002F2860"/>
    <w:rsid w:val="002F3BE2"/>
    <w:rsid w:val="002F7F1F"/>
    <w:rsid w:val="00300945"/>
    <w:rsid w:val="0030239A"/>
    <w:rsid w:val="00306058"/>
    <w:rsid w:val="003107B6"/>
    <w:rsid w:val="00311D2A"/>
    <w:rsid w:val="0031554E"/>
    <w:rsid w:val="003207AD"/>
    <w:rsid w:val="003209B5"/>
    <w:rsid w:val="00322103"/>
    <w:rsid w:val="00322966"/>
    <w:rsid w:val="00323B99"/>
    <w:rsid w:val="00324B20"/>
    <w:rsid w:val="003250B1"/>
    <w:rsid w:val="00325A2B"/>
    <w:rsid w:val="0032669F"/>
    <w:rsid w:val="00330B18"/>
    <w:rsid w:val="003331CC"/>
    <w:rsid w:val="00333276"/>
    <w:rsid w:val="00333D16"/>
    <w:rsid w:val="003463FD"/>
    <w:rsid w:val="00350AF2"/>
    <w:rsid w:val="003538C3"/>
    <w:rsid w:val="003547FC"/>
    <w:rsid w:val="00360D6F"/>
    <w:rsid w:val="00362BF4"/>
    <w:rsid w:val="003714E7"/>
    <w:rsid w:val="00371B97"/>
    <w:rsid w:val="00373AF5"/>
    <w:rsid w:val="00377842"/>
    <w:rsid w:val="00377E3C"/>
    <w:rsid w:val="00380834"/>
    <w:rsid w:val="0038186C"/>
    <w:rsid w:val="003827C1"/>
    <w:rsid w:val="00382DFC"/>
    <w:rsid w:val="0038482F"/>
    <w:rsid w:val="0038498A"/>
    <w:rsid w:val="00385243"/>
    <w:rsid w:val="00386A47"/>
    <w:rsid w:val="0039190E"/>
    <w:rsid w:val="003967A1"/>
    <w:rsid w:val="003A2E95"/>
    <w:rsid w:val="003A74A5"/>
    <w:rsid w:val="003B1B98"/>
    <w:rsid w:val="003B1DCF"/>
    <w:rsid w:val="003B345B"/>
    <w:rsid w:val="003B6110"/>
    <w:rsid w:val="003B67C6"/>
    <w:rsid w:val="003C2F63"/>
    <w:rsid w:val="003C7B13"/>
    <w:rsid w:val="003D6C45"/>
    <w:rsid w:val="003D7FBF"/>
    <w:rsid w:val="003E154B"/>
    <w:rsid w:val="003E6FD8"/>
    <w:rsid w:val="003F0A19"/>
    <w:rsid w:val="003F1569"/>
    <w:rsid w:val="003F487D"/>
    <w:rsid w:val="0040548F"/>
    <w:rsid w:val="00407060"/>
    <w:rsid w:val="0042579E"/>
    <w:rsid w:val="00426B69"/>
    <w:rsid w:val="00431640"/>
    <w:rsid w:val="00431DC7"/>
    <w:rsid w:val="004334F2"/>
    <w:rsid w:val="00437ACA"/>
    <w:rsid w:val="004404F4"/>
    <w:rsid w:val="0044160F"/>
    <w:rsid w:val="00447152"/>
    <w:rsid w:val="0045269D"/>
    <w:rsid w:val="00455936"/>
    <w:rsid w:val="0045675D"/>
    <w:rsid w:val="004574D6"/>
    <w:rsid w:val="00457EEE"/>
    <w:rsid w:val="00457F62"/>
    <w:rsid w:val="0046170A"/>
    <w:rsid w:val="004647B4"/>
    <w:rsid w:val="004719E9"/>
    <w:rsid w:val="00471D62"/>
    <w:rsid w:val="00472D4C"/>
    <w:rsid w:val="0047400F"/>
    <w:rsid w:val="0048627C"/>
    <w:rsid w:val="00492706"/>
    <w:rsid w:val="00492DF1"/>
    <w:rsid w:val="00493FAA"/>
    <w:rsid w:val="004943D6"/>
    <w:rsid w:val="00495D16"/>
    <w:rsid w:val="00497937"/>
    <w:rsid w:val="004A0246"/>
    <w:rsid w:val="004A1CDE"/>
    <w:rsid w:val="004A58E1"/>
    <w:rsid w:val="004A598E"/>
    <w:rsid w:val="004A5CD3"/>
    <w:rsid w:val="004B00F6"/>
    <w:rsid w:val="004B0D2F"/>
    <w:rsid w:val="004B3705"/>
    <w:rsid w:val="004B54A9"/>
    <w:rsid w:val="004C1BF7"/>
    <w:rsid w:val="004C562F"/>
    <w:rsid w:val="004C7118"/>
    <w:rsid w:val="004D2A73"/>
    <w:rsid w:val="004D414D"/>
    <w:rsid w:val="004E08CA"/>
    <w:rsid w:val="004F1AFB"/>
    <w:rsid w:val="004F5EA5"/>
    <w:rsid w:val="004F63D7"/>
    <w:rsid w:val="00501446"/>
    <w:rsid w:val="0050319B"/>
    <w:rsid w:val="0050330C"/>
    <w:rsid w:val="00503D25"/>
    <w:rsid w:val="0050780E"/>
    <w:rsid w:val="00507B28"/>
    <w:rsid w:val="00510408"/>
    <w:rsid w:val="0051096F"/>
    <w:rsid w:val="00520AF9"/>
    <w:rsid w:val="0052150D"/>
    <w:rsid w:val="00527B84"/>
    <w:rsid w:val="00527CFF"/>
    <w:rsid w:val="005353DC"/>
    <w:rsid w:val="005357D8"/>
    <w:rsid w:val="00536BD4"/>
    <w:rsid w:val="00540C02"/>
    <w:rsid w:val="0055135E"/>
    <w:rsid w:val="00552032"/>
    <w:rsid w:val="00553EFF"/>
    <w:rsid w:val="005548F5"/>
    <w:rsid w:val="0055619E"/>
    <w:rsid w:val="0056234D"/>
    <w:rsid w:val="00563E06"/>
    <w:rsid w:val="00564A65"/>
    <w:rsid w:val="00565060"/>
    <w:rsid w:val="005655BD"/>
    <w:rsid w:val="00565CD0"/>
    <w:rsid w:val="0056773E"/>
    <w:rsid w:val="0057105F"/>
    <w:rsid w:val="0057354D"/>
    <w:rsid w:val="0057690C"/>
    <w:rsid w:val="005805BF"/>
    <w:rsid w:val="0058571D"/>
    <w:rsid w:val="00591B8D"/>
    <w:rsid w:val="005953F2"/>
    <w:rsid w:val="005973B1"/>
    <w:rsid w:val="0059785A"/>
    <w:rsid w:val="005A43D4"/>
    <w:rsid w:val="005A5ED9"/>
    <w:rsid w:val="005A73C1"/>
    <w:rsid w:val="005B02A9"/>
    <w:rsid w:val="005B1474"/>
    <w:rsid w:val="005B62C0"/>
    <w:rsid w:val="005C0931"/>
    <w:rsid w:val="005C3008"/>
    <w:rsid w:val="005C4F18"/>
    <w:rsid w:val="005C7806"/>
    <w:rsid w:val="005D5A4F"/>
    <w:rsid w:val="005D5C45"/>
    <w:rsid w:val="005E1384"/>
    <w:rsid w:val="005F03E2"/>
    <w:rsid w:val="005F275D"/>
    <w:rsid w:val="005F3C61"/>
    <w:rsid w:val="005F7657"/>
    <w:rsid w:val="006056A2"/>
    <w:rsid w:val="00611E72"/>
    <w:rsid w:val="00613AE1"/>
    <w:rsid w:val="00617B6F"/>
    <w:rsid w:val="0062443D"/>
    <w:rsid w:val="006261F4"/>
    <w:rsid w:val="0063260B"/>
    <w:rsid w:val="006412EC"/>
    <w:rsid w:val="006419AA"/>
    <w:rsid w:val="00645429"/>
    <w:rsid w:val="00655F8A"/>
    <w:rsid w:val="006649EA"/>
    <w:rsid w:val="00667B64"/>
    <w:rsid w:val="0067063E"/>
    <w:rsid w:val="00673AE5"/>
    <w:rsid w:val="006768E1"/>
    <w:rsid w:val="006831ED"/>
    <w:rsid w:val="006841D2"/>
    <w:rsid w:val="00685292"/>
    <w:rsid w:val="00686293"/>
    <w:rsid w:val="00691365"/>
    <w:rsid w:val="00692B33"/>
    <w:rsid w:val="00693DAE"/>
    <w:rsid w:val="006968FB"/>
    <w:rsid w:val="006A009E"/>
    <w:rsid w:val="006A1AC0"/>
    <w:rsid w:val="006A2A24"/>
    <w:rsid w:val="006A4022"/>
    <w:rsid w:val="006A4035"/>
    <w:rsid w:val="006A6818"/>
    <w:rsid w:val="006A6CAB"/>
    <w:rsid w:val="006A6DD9"/>
    <w:rsid w:val="006A7582"/>
    <w:rsid w:val="006B14E1"/>
    <w:rsid w:val="006B2045"/>
    <w:rsid w:val="006B320C"/>
    <w:rsid w:val="006B56E9"/>
    <w:rsid w:val="006B5AFB"/>
    <w:rsid w:val="006B6766"/>
    <w:rsid w:val="006B6A98"/>
    <w:rsid w:val="006B7EEC"/>
    <w:rsid w:val="006C5DD4"/>
    <w:rsid w:val="006C6A19"/>
    <w:rsid w:val="006D04E2"/>
    <w:rsid w:val="006D2CF6"/>
    <w:rsid w:val="006D3FE2"/>
    <w:rsid w:val="006F15D8"/>
    <w:rsid w:val="006F18C9"/>
    <w:rsid w:val="006F3F8D"/>
    <w:rsid w:val="006F72E5"/>
    <w:rsid w:val="007006FA"/>
    <w:rsid w:val="00702947"/>
    <w:rsid w:val="0072467B"/>
    <w:rsid w:val="00725FE1"/>
    <w:rsid w:val="0073522E"/>
    <w:rsid w:val="0074076E"/>
    <w:rsid w:val="007415C1"/>
    <w:rsid w:val="0074219C"/>
    <w:rsid w:val="007428AC"/>
    <w:rsid w:val="00743160"/>
    <w:rsid w:val="00753987"/>
    <w:rsid w:val="00754823"/>
    <w:rsid w:val="007551E5"/>
    <w:rsid w:val="00757811"/>
    <w:rsid w:val="007624BE"/>
    <w:rsid w:val="007628A0"/>
    <w:rsid w:val="007628C0"/>
    <w:rsid w:val="0076385C"/>
    <w:rsid w:val="00766DFB"/>
    <w:rsid w:val="00771CA4"/>
    <w:rsid w:val="00775DE4"/>
    <w:rsid w:val="00793972"/>
    <w:rsid w:val="007957C9"/>
    <w:rsid w:val="007A318E"/>
    <w:rsid w:val="007A32DB"/>
    <w:rsid w:val="007A3535"/>
    <w:rsid w:val="007A5887"/>
    <w:rsid w:val="007A671C"/>
    <w:rsid w:val="007A743D"/>
    <w:rsid w:val="007B3E6C"/>
    <w:rsid w:val="007D11F9"/>
    <w:rsid w:val="007D6413"/>
    <w:rsid w:val="007E4BD3"/>
    <w:rsid w:val="007E5087"/>
    <w:rsid w:val="007E732E"/>
    <w:rsid w:val="007F0E54"/>
    <w:rsid w:val="007F1949"/>
    <w:rsid w:val="007F50F9"/>
    <w:rsid w:val="007F712D"/>
    <w:rsid w:val="007F7BD8"/>
    <w:rsid w:val="00807057"/>
    <w:rsid w:val="00810A09"/>
    <w:rsid w:val="00814DC7"/>
    <w:rsid w:val="00815CF3"/>
    <w:rsid w:val="00816054"/>
    <w:rsid w:val="00821976"/>
    <w:rsid w:val="00822E49"/>
    <w:rsid w:val="00823BF4"/>
    <w:rsid w:val="00833E74"/>
    <w:rsid w:val="00834C7D"/>
    <w:rsid w:val="00840959"/>
    <w:rsid w:val="0084230C"/>
    <w:rsid w:val="00845B5D"/>
    <w:rsid w:val="008466F2"/>
    <w:rsid w:val="00847B26"/>
    <w:rsid w:val="00852262"/>
    <w:rsid w:val="008529B5"/>
    <w:rsid w:val="00854727"/>
    <w:rsid w:val="00854BE0"/>
    <w:rsid w:val="00855A41"/>
    <w:rsid w:val="008575BF"/>
    <w:rsid w:val="00857822"/>
    <w:rsid w:val="00861631"/>
    <w:rsid w:val="00862D50"/>
    <w:rsid w:val="008649F6"/>
    <w:rsid w:val="008728C5"/>
    <w:rsid w:val="008739FC"/>
    <w:rsid w:val="00874A53"/>
    <w:rsid w:val="00877432"/>
    <w:rsid w:val="008802EB"/>
    <w:rsid w:val="00881098"/>
    <w:rsid w:val="008812F7"/>
    <w:rsid w:val="008855CE"/>
    <w:rsid w:val="00894421"/>
    <w:rsid w:val="008A1394"/>
    <w:rsid w:val="008A2B6A"/>
    <w:rsid w:val="008A57C0"/>
    <w:rsid w:val="008B392D"/>
    <w:rsid w:val="008B68E9"/>
    <w:rsid w:val="008C0F22"/>
    <w:rsid w:val="008D3E25"/>
    <w:rsid w:val="008D7DCF"/>
    <w:rsid w:val="008E4A3D"/>
    <w:rsid w:val="008E6589"/>
    <w:rsid w:val="008F05B1"/>
    <w:rsid w:val="008F1496"/>
    <w:rsid w:val="008F31EC"/>
    <w:rsid w:val="008F54F8"/>
    <w:rsid w:val="008F569D"/>
    <w:rsid w:val="008F67DC"/>
    <w:rsid w:val="00901EAB"/>
    <w:rsid w:val="00902548"/>
    <w:rsid w:val="0090624A"/>
    <w:rsid w:val="00907553"/>
    <w:rsid w:val="00910BCF"/>
    <w:rsid w:val="00911557"/>
    <w:rsid w:val="00923EED"/>
    <w:rsid w:val="0092546A"/>
    <w:rsid w:val="00926F73"/>
    <w:rsid w:val="00932788"/>
    <w:rsid w:val="009340C1"/>
    <w:rsid w:val="00941217"/>
    <w:rsid w:val="00943AF7"/>
    <w:rsid w:val="009449BF"/>
    <w:rsid w:val="00945BA0"/>
    <w:rsid w:val="00947C9F"/>
    <w:rsid w:val="00952870"/>
    <w:rsid w:val="00955AD8"/>
    <w:rsid w:val="00962024"/>
    <w:rsid w:val="009650DD"/>
    <w:rsid w:val="00970863"/>
    <w:rsid w:val="009715C0"/>
    <w:rsid w:val="00980A2A"/>
    <w:rsid w:val="009815F5"/>
    <w:rsid w:val="00983356"/>
    <w:rsid w:val="00984930"/>
    <w:rsid w:val="009915CF"/>
    <w:rsid w:val="00991E97"/>
    <w:rsid w:val="009925BA"/>
    <w:rsid w:val="009925FF"/>
    <w:rsid w:val="0099528C"/>
    <w:rsid w:val="00997173"/>
    <w:rsid w:val="009A27E4"/>
    <w:rsid w:val="009A380A"/>
    <w:rsid w:val="009A6E60"/>
    <w:rsid w:val="009B0362"/>
    <w:rsid w:val="009B0664"/>
    <w:rsid w:val="009B3843"/>
    <w:rsid w:val="009B4F1F"/>
    <w:rsid w:val="009C3F9C"/>
    <w:rsid w:val="009C461D"/>
    <w:rsid w:val="009C7A22"/>
    <w:rsid w:val="009E0B73"/>
    <w:rsid w:val="009F0799"/>
    <w:rsid w:val="009F0FD0"/>
    <w:rsid w:val="009F4B47"/>
    <w:rsid w:val="00A015D3"/>
    <w:rsid w:val="00A019F9"/>
    <w:rsid w:val="00A03640"/>
    <w:rsid w:val="00A11FFA"/>
    <w:rsid w:val="00A141F3"/>
    <w:rsid w:val="00A14742"/>
    <w:rsid w:val="00A15181"/>
    <w:rsid w:val="00A16149"/>
    <w:rsid w:val="00A16B27"/>
    <w:rsid w:val="00A24BF7"/>
    <w:rsid w:val="00A263B0"/>
    <w:rsid w:val="00A30409"/>
    <w:rsid w:val="00A3674C"/>
    <w:rsid w:val="00A4081D"/>
    <w:rsid w:val="00A442F9"/>
    <w:rsid w:val="00A456F3"/>
    <w:rsid w:val="00A46E8F"/>
    <w:rsid w:val="00A479F3"/>
    <w:rsid w:val="00A523E2"/>
    <w:rsid w:val="00A53428"/>
    <w:rsid w:val="00A54181"/>
    <w:rsid w:val="00A600F4"/>
    <w:rsid w:val="00A60D3C"/>
    <w:rsid w:val="00A61C35"/>
    <w:rsid w:val="00A67613"/>
    <w:rsid w:val="00A728E9"/>
    <w:rsid w:val="00A732BC"/>
    <w:rsid w:val="00A74437"/>
    <w:rsid w:val="00A816B6"/>
    <w:rsid w:val="00A85F8A"/>
    <w:rsid w:val="00A93218"/>
    <w:rsid w:val="00A96AD0"/>
    <w:rsid w:val="00AA2E1A"/>
    <w:rsid w:val="00AA4EFA"/>
    <w:rsid w:val="00AA6E50"/>
    <w:rsid w:val="00AB1ABD"/>
    <w:rsid w:val="00AC163B"/>
    <w:rsid w:val="00AC7627"/>
    <w:rsid w:val="00AC7805"/>
    <w:rsid w:val="00AD3E50"/>
    <w:rsid w:val="00AE20A5"/>
    <w:rsid w:val="00AE461F"/>
    <w:rsid w:val="00AE582D"/>
    <w:rsid w:val="00AE5916"/>
    <w:rsid w:val="00AE60C0"/>
    <w:rsid w:val="00AE629F"/>
    <w:rsid w:val="00AE743B"/>
    <w:rsid w:val="00AF05EB"/>
    <w:rsid w:val="00AF08FF"/>
    <w:rsid w:val="00AF1A0A"/>
    <w:rsid w:val="00AF2CD4"/>
    <w:rsid w:val="00AF3D11"/>
    <w:rsid w:val="00AF419D"/>
    <w:rsid w:val="00AF5F8C"/>
    <w:rsid w:val="00AF7B39"/>
    <w:rsid w:val="00B01BD0"/>
    <w:rsid w:val="00B030C7"/>
    <w:rsid w:val="00B05077"/>
    <w:rsid w:val="00B06C3E"/>
    <w:rsid w:val="00B134FD"/>
    <w:rsid w:val="00B274AE"/>
    <w:rsid w:val="00B308D4"/>
    <w:rsid w:val="00B32285"/>
    <w:rsid w:val="00B332C9"/>
    <w:rsid w:val="00B37E6B"/>
    <w:rsid w:val="00B45A01"/>
    <w:rsid w:val="00B5224F"/>
    <w:rsid w:val="00B52905"/>
    <w:rsid w:val="00B53A3C"/>
    <w:rsid w:val="00B60D41"/>
    <w:rsid w:val="00B612D5"/>
    <w:rsid w:val="00B62A54"/>
    <w:rsid w:val="00B62C5F"/>
    <w:rsid w:val="00B67995"/>
    <w:rsid w:val="00B67B39"/>
    <w:rsid w:val="00B71831"/>
    <w:rsid w:val="00B74E94"/>
    <w:rsid w:val="00B75969"/>
    <w:rsid w:val="00B77E45"/>
    <w:rsid w:val="00B816B2"/>
    <w:rsid w:val="00B8360E"/>
    <w:rsid w:val="00B87E2E"/>
    <w:rsid w:val="00B9003F"/>
    <w:rsid w:val="00B92670"/>
    <w:rsid w:val="00B95957"/>
    <w:rsid w:val="00B976FE"/>
    <w:rsid w:val="00BA34A3"/>
    <w:rsid w:val="00BA4325"/>
    <w:rsid w:val="00BB592B"/>
    <w:rsid w:val="00BD1462"/>
    <w:rsid w:val="00BD2571"/>
    <w:rsid w:val="00BD30EC"/>
    <w:rsid w:val="00BD67B1"/>
    <w:rsid w:val="00BD7E4C"/>
    <w:rsid w:val="00BE1B55"/>
    <w:rsid w:val="00BF4F56"/>
    <w:rsid w:val="00BF64A6"/>
    <w:rsid w:val="00BF6C75"/>
    <w:rsid w:val="00BF6E85"/>
    <w:rsid w:val="00BF6FF9"/>
    <w:rsid w:val="00BF797F"/>
    <w:rsid w:val="00C001E8"/>
    <w:rsid w:val="00C00CED"/>
    <w:rsid w:val="00C02198"/>
    <w:rsid w:val="00C049AC"/>
    <w:rsid w:val="00C04B5D"/>
    <w:rsid w:val="00C07906"/>
    <w:rsid w:val="00C11D4D"/>
    <w:rsid w:val="00C1442F"/>
    <w:rsid w:val="00C14A8D"/>
    <w:rsid w:val="00C1525B"/>
    <w:rsid w:val="00C2174B"/>
    <w:rsid w:val="00C21E12"/>
    <w:rsid w:val="00C23893"/>
    <w:rsid w:val="00C248BC"/>
    <w:rsid w:val="00C25CFF"/>
    <w:rsid w:val="00C2662F"/>
    <w:rsid w:val="00C31C2E"/>
    <w:rsid w:val="00C36817"/>
    <w:rsid w:val="00C42AEF"/>
    <w:rsid w:val="00C567A9"/>
    <w:rsid w:val="00C61364"/>
    <w:rsid w:val="00C6170B"/>
    <w:rsid w:val="00C62AB8"/>
    <w:rsid w:val="00C74BE9"/>
    <w:rsid w:val="00C76107"/>
    <w:rsid w:val="00C81245"/>
    <w:rsid w:val="00C8179E"/>
    <w:rsid w:val="00C8577C"/>
    <w:rsid w:val="00C85959"/>
    <w:rsid w:val="00C91314"/>
    <w:rsid w:val="00C93CE9"/>
    <w:rsid w:val="00C970B9"/>
    <w:rsid w:val="00CA12C4"/>
    <w:rsid w:val="00CB0E98"/>
    <w:rsid w:val="00CB19E0"/>
    <w:rsid w:val="00CB2220"/>
    <w:rsid w:val="00CB641B"/>
    <w:rsid w:val="00CB72A9"/>
    <w:rsid w:val="00CC5340"/>
    <w:rsid w:val="00CC5594"/>
    <w:rsid w:val="00CC58D5"/>
    <w:rsid w:val="00CD44EB"/>
    <w:rsid w:val="00CD5899"/>
    <w:rsid w:val="00CD716A"/>
    <w:rsid w:val="00CD748F"/>
    <w:rsid w:val="00CE1C6A"/>
    <w:rsid w:val="00CE255B"/>
    <w:rsid w:val="00CE5C01"/>
    <w:rsid w:val="00CE6E30"/>
    <w:rsid w:val="00CF15BE"/>
    <w:rsid w:val="00CF206A"/>
    <w:rsid w:val="00CF2792"/>
    <w:rsid w:val="00CF2BA7"/>
    <w:rsid w:val="00CF678E"/>
    <w:rsid w:val="00D01858"/>
    <w:rsid w:val="00D02E59"/>
    <w:rsid w:val="00D04847"/>
    <w:rsid w:val="00D052A1"/>
    <w:rsid w:val="00D0546C"/>
    <w:rsid w:val="00D1197D"/>
    <w:rsid w:val="00D13073"/>
    <w:rsid w:val="00D14B8A"/>
    <w:rsid w:val="00D26E63"/>
    <w:rsid w:val="00D2792E"/>
    <w:rsid w:val="00D31B2B"/>
    <w:rsid w:val="00D34C34"/>
    <w:rsid w:val="00D377BC"/>
    <w:rsid w:val="00D45118"/>
    <w:rsid w:val="00D456E4"/>
    <w:rsid w:val="00D47134"/>
    <w:rsid w:val="00D51614"/>
    <w:rsid w:val="00D5332A"/>
    <w:rsid w:val="00D563FC"/>
    <w:rsid w:val="00D57A54"/>
    <w:rsid w:val="00D644BB"/>
    <w:rsid w:val="00D647C7"/>
    <w:rsid w:val="00D652D8"/>
    <w:rsid w:val="00D6706E"/>
    <w:rsid w:val="00D70FF3"/>
    <w:rsid w:val="00D718C9"/>
    <w:rsid w:val="00D73216"/>
    <w:rsid w:val="00D75BC6"/>
    <w:rsid w:val="00D764DD"/>
    <w:rsid w:val="00D82D63"/>
    <w:rsid w:val="00D85EAF"/>
    <w:rsid w:val="00D8657F"/>
    <w:rsid w:val="00D8784B"/>
    <w:rsid w:val="00D910B6"/>
    <w:rsid w:val="00DA0C8A"/>
    <w:rsid w:val="00DA5161"/>
    <w:rsid w:val="00DB08B1"/>
    <w:rsid w:val="00DB0F6D"/>
    <w:rsid w:val="00DB3145"/>
    <w:rsid w:val="00DB318F"/>
    <w:rsid w:val="00DB445B"/>
    <w:rsid w:val="00DB686C"/>
    <w:rsid w:val="00DB78D6"/>
    <w:rsid w:val="00DC11BF"/>
    <w:rsid w:val="00DC5DFC"/>
    <w:rsid w:val="00DC7982"/>
    <w:rsid w:val="00DD0944"/>
    <w:rsid w:val="00DD2A85"/>
    <w:rsid w:val="00DE0062"/>
    <w:rsid w:val="00DF2D06"/>
    <w:rsid w:val="00DF62FA"/>
    <w:rsid w:val="00E0611D"/>
    <w:rsid w:val="00E07EB0"/>
    <w:rsid w:val="00E10653"/>
    <w:rsid w:val="00E1312B"/>
    <w:rsid w:val="00E1532D"/>
    <w:rsid w:val="00E17967"/>
    <w:rsid w:val="00E22CC7"/>
    <w:rsid w:val="00E22DB6"/>
    <w:rsid w:val="00E24DDB"/>
    <w:rsid w:val="00E2578F"/>
    <w:rsid w:val="00E27735"/>
    <w:rsid w:val="00E322DF"/>
    <w:rsid w:val="00E34A9F"/>
    <w:rsid w:val="00E40938"/>
    <w:rsid w:val="00E45495"/>
    <w:rsid w:val="00E569C4"/>
    <w:rsid w:val="00E6437F"/>
    <w:rsid w:val="00E6538D"/>
    <w:rsid w:val="00E67602"/>
    <w:rsid w:val="00E67641"/>
    <w:rsid w:val="00E6767A"/>
    <w:rsid w:val="00E678B3"/>
    <w:rsid w:val="00E727B2"/>
    <w:rsid w:val="00E745D9"/>
    <w:rsid w:val="00E76C22"/>
    <w:rsid w:val="00E82563"/>
    <w:rsid w:val="00E841CA"/>
    <w:rsid w:val="00E914F0"/>
    <w:rsid w:val="00E934A0"/>
    <w:rsid w:val="00E936A2"/>
    <w:rsid w:val="00E979BB"/>
    <w:rsid w:val="00E97FF9"/>
    <w:rsid w:val="00EA03C5"/>
    <w:rsid w:val="00EA442F"/>
    <w:rsid w:val="00EB30B8"/>
    <w:rsid w:val="00EB4C97"/>
    <w:rsid w:val="00EB699E"/>
    <w:rsid w:val="00EC1738"/>
    <w:rsid w:val="00EC1BF2"/>
    <w:rsid w:val="00EC1E16"/>
    <w:rsid w:val="00EC2A06"/>
    <w:rsid w:val="00ED6B8B"/>
    <w:rsid w:val="00EE24A0"/>
    <w:rsid w:val="00EE6B74"/>
    <w:rsid w:val="00EF1C7F"/>
    <w:rsid w:val="00EF555F"/>
    <w:rsid w:val="00EF798B"/>
    <w:rsid w:val="00F005CD"/>
    <w:rsid w:val="00F02062"/>
    <w:rsid w:val="00F030B4"/>
    <w:rsid w:val="00F04CCB"/>
    <w:rsid w:val="00F05BFB"/>
    <w:rsid w:val="00F05F52"/>
    <w:rsid w:val="00F06B25"/>
    <w:rsid w:val="00F12073"/>
    <w:rsid w:val="00F13CD0"/>
    <w:rsid w:val="00F15A6E"/>
    <w:rsid w:val="00F21DC2"/>
    <w:rsid w:val="00F2468B"/>
    <w:rsid w:val="00F24922"/>
    <w:rsid w:val="00F26215"/>
    <w:rsid w:val="00F26910"/>
    <w:rsid w:val="00F2703E"/>
    <w:rsid w:val="00F3428D"/>
    <w:rsid w:val="00F37C77"/>
    <w:rsid w:val="00F407EB"/>
    <w:rsid w:val="00F42366"/>
    <w:rsid w:val="00F42A07"/>
    <w:rsid w:val="00F42DEC"/>
    <w:rsid w:val="00F43B48"/>
    <w:rsid w:val="00F44066"/>
    <w:rsid w:val="00F44ADE"/>
    <w:rsid w:val="00F563E3"/>
    <w:rsid w:val="00F56AA1"/>
    <w:rsid w:val="00F622A6"/>
    <w:rsid w:val="00F71300"/>
    <w:rsid w:val="00F7143C"/>
    <w:rsid w:val="00F81264"/>
    <w:rsid w:val="00F92377"/>
    <w:rsid w:val="00F95C7B"/>
    <w:rsid w:val="00F97DAE"/>
    <w:rsid w:val="00FB1884"/>
    <w:rsid w:val="00FB3DBB"/>
    <w:rsid w:val="00FC1C55"/>
    <w:rsid w:val="00FD4197"/>
    <w:rsid w:val="00FD496D"/>
    <w:rsid w:val="00FD776A"/>
    <w:rsid w:val="00FE20B2"/>
    <w:rsid w:val="00FE5D49"/>
    <w:rsid w:val="00FE648B"/>
    <w:rsid w:val="00FF20C1"/>
    <w:rsid w:val="00FF329C"/>
    <w:rsid w:val="00FF3B09"/>
    <w:rsid w:val="00FF6180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01CF7"/>
  <w15:docId w15:val="{DCDFE776-FD5D-48CA-9B8E-7899F1A1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2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5F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link w:val="Heading4Char"/>
    <w:qFormat/>
    <w:rsid w:val="00DB445B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925FF"/>
    <w:pPr>
      <w:tabs>
        <w:tab w:val="center" w:pos="4153"/>
        <w:tab w:val="right" w:pos="8306"/>
      </w:tabs>
    </w:pPr>
    <w:rPr>
      <w:rFonts w:ascii="RimTimes" w:hAnsi="RimTimes"/>
      <w:sz w:val="28"/>
      <w:szCs w:val="20"/>
      <w:lang w:val="lv-LV"/>
    </w:rPr>
  </w:style>
  <w:style w:type="character" w:customStyle="1" w:styleId="HeaderChar">
    <w:name w:val="Header Char"/>
    <w:basedOn w:val="DefaultParagraphFont"/>
    <w:link w:val="Header"/>
    <w:uiPriority w:val="99"/>
    <w:rsid w:val="009925FF"/>
    <w:rPr>
      <w:rFonts w:ascii="RimTimes" w:eastAsia="Times New Roman" w:hAnsi="RimTimes" w:cs="Times New Roman"/>
      <w:sz w:val="28"/>
      <w:szCs w:val="20"/>
      <w:lang w:val="lv-LV"/>
    </w:rPr>
  </w:style>
  <w:style w:type="paragraph" w:styleId="Footer">
    <w:name w:val="footer"/>
    <w:basedOn w:val="Normal"/>
    <w:link w:val="FooterChar"/>
    <w:uiPriority w:val="99"/>
    <w:rsid w:val="009925F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25F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uiPriority w:val="99"/>
    <w:rsid w:val="009925FF"/>
    <w:rPr>
      <w:rFonts w:cs="Times New Roman"/>
    </w:rPr>
  </w:style>
  <w:style w:type="paragraph" w:customStyle="1" w:styleId="table0020normal">
    <w:name w:val="table_0020normal"/>
    <w:basedOn w:val="Normal"/>
    <w:uiPriority w:val="99"/>
    <w:rsid w:val="009925FF"/>
    <w:pPr>
      <w:spacing w:before="100" w:beforeAutospacing="1" w:after="100" w:afterAutospacing="1"/>
    </w:pPr>
  </w:style>
  <w:style w:type="character" w:customStyle="1" w:styleId="table0020normalchar">
    <w:name w:val="table_0020normal__char"/>
    <w:uiPriority w:val="99"/>
    <w:rsid w:val="009925FF"/>
    <w:rPr>
      <w:rFonts w:cs="Times New Roman"/>
    </w:rPr>
  </w:style>
  <w:style w:type="character" w:customStyle="1" w:styleId="normalchar">
    <w:name w:val="normal__char"/>
    <w:rsid w:val="009925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925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5FF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iPriority w:val="99"/>
    <w:rsid w:val="009925FF"/>
    <w:rPr>
      <w:rFonts w:cs="Times New Roman"/>
      <w:color w:val="0000FF"/>
      <w:u w:val="single"/>
    </w:rPr>
  </w:style>
  <w:style w:type="character" w:customStyle="1" w:styleId="tal1">
    <w:name w:val="tal1"/>
    <w:uiPriority w:val="99"/>
    <w:rsid w:val="009925FF"/>
    <w:rPr>
      <w:rFonts w:cs="Times New Roman"/>
    </w:rPr>
  </w:style>
  <w:style w:type="character" w:styleId="Strong">
    <w:name w:val="Strong"/>
    <w:uiPriority w:val="99"/>
    <w:qFormat/>
    <w:rsid w:val="009925FF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9925FF"/>
    <w:pPr>
      <w:ind w:left="720"/>
      <w:contextualSpacing/>
    </w:pPr>
  </w:style>
  <w:style w:type="character" w:customStyle="1" w:styleId="salnbdy">
    <w:name w:val="s_aln_bdy"/>
    <w:rsid w:val="009925FF"/>
    <w:rPr>
      <w:rFonts w:ascii="Times New Roman" w:hAnsi="Times New Roman" w:cs="Times New Roman" w:hint="default"/>
    </w:rPr>
  </w:style>
  <w:style w:type="paragraph" w:customStyle="1" w:styleId="Normal1">
    <w:name w:val="Normal1"/>
    <w:basedOn w:val="Normal"/>
    <w:rsid w:val="00497937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1D13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13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138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3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38B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rsid w:val="00471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C248BC"/>
    <w:rPr>
      <w:rFonts w:ascii="Arial" w:hAnsi="Arial" w:cs="Arial"/>
      <w:lang w:val="pl-PL" w:eastAsia="pl-PL"/>
    </w:rPr>
  </w:style>
  <w:style w:type="paragraph" w:customStyle="1" w:styleId="doc-ti">
    <w:name w:val="doc-ti"/>
    <w:basedOn w:val="Normal"/>
    <w:rsid w:val="00753987"/>
    <w:pPr>
      <w:spacing w:before="100" w:beforeAutospacing="1" w:after="100" w:afterAutospacing="1"/>
    </w:pPr>
    <w:rPr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DB445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7F50F9"/>
    <w:pPr>
      <w:spacing w:before="100" w:beforeAutospacing="1" w:after="100" w:afterAutospacing="1"/>
    </w:pPr>
  </w:style>
  <w:style w:type="character" w:styleId="FootnoteReference">
    <w:name w:val="footnote reference"/>
    <w:uiPriority w:val="99"/>
    <w:rsid w:val="0099528C"/>
    <w:rPr>
      <w:rFonts w:cs="Times New Roman"/>
      <w:vertAlign w:val="superscript"/>
    </w:rPr>
  </w:style>
  <w:style w:type="paragraph" w:styleId="NoSpacing">
    <w:name w:val="No Spacing"/>
    <w:uiPriority w:val="1"/>
    <w:qFormat/>
    <w:rsid w:val="009952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B039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0398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655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tong2">
    <w:name w:val="srtong2"/>
    <w:rsid w:val="00DB318F"/>
    <w:rPr>
      <w:rFonts w:ascii="Arial" w:hAnsi="Arial" w:cs="Arial" w:hint="default"/>
      <w:b/>
      <w:bCs/>
      <w:strike w:val="0"/>
      <w:dstrike w:val="0"/>
      <w:color w:val="003366"/>
      <w:sz w:val="17"/>
      <w:szCs w:val="17"/>
      <w:u w:val="none"/>
      <w:effect w:val="none"/>
    </w:rPr>
  </w:style>
  <w:style w:type="character" w:customStyle="1" w:styleId="panchor">
    <w:name w:val="panchor"/>
    <w:basedOn w:val="DefaultParagraphFont"/>
    <w:rsid w:val="000A466D"/>
  </w:style>
  <w:style w:type="character" w:customStyle="1" w:styleId="Heading3Char">
    <w:name w:val="Heading 3 Char"/>
    <w:basedOn w:val="DefaultParagraphFont"/>
    <w:link w:val="Heading3"/>
    <w:uiPriority w:val="9"/>
    <w:semiHidden/>
    <w:rsid w:val="00025F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4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2.69.121/oficiale/afis.php?f=77304&amp;datavig=2021-03-1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10.2.69.121/oficiale/afis.php?f=77304&amp;datavig=2021-03-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32A74-06C9-4C74-9137-398C3DA1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1762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</Company>
  <LinksUpToDate>false</LinksUpToDate>
  <CharactersWithSpaces>11788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Ionescu</dc:creator>
  <cp:lastModifiedBy>Gabriela Mihalcea</cp:lastModifiedBy>
  <cp:revision>25</cp:revision>
  <cp:lastPrinted>2021-01-08T08:16:00Z</cp:lastPrinted>
  <dcterms:created xsi:type="dcterms:W3CDTF">2021-07-09T08:10:00Z</dcterms:created>
  <dcterms:modified xsi:type="dcterms:W3CDTF">2021-08-31T06:17:00Z</dcterms:modified>
</cp:coreProperties>
</file>